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77" w:rsidRPr="00E305FD" w:rsidRDefault="00AB3D77" w:rsidP="00E305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FD">
        <w:rPr>
          <w:rFonts w:ascii="Times New Roman" w:hAnsi="Times New Roman" w:cs="Times New Roman"/>
          <w:b/>
          <w:sz w:val="24"/>
          <w:szCs w:val="24"/>
        </w:rPr>
        <w:t>CARTA RESPOSTA</w:t>
      </w: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A/C</w:t>
      </w:r>
    </w:p>
    <w:p w:rsidR="004F7DF5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 xml:space="preserve"> Editores da Revista Brasileira de Atividade Física &amp; Saúde</w:t>
      </w: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Prezados senhores,</w:t>
      </w: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Diante das revisões requeridas acerca do artigo submetido à Revista Brasileira de Atividade Física e Saúde, "Efeito da natação no perfil lipídico e na hipertrofia ventricular esquerda de camundongos hiperlipidêmicos", foi escrita uma nova versão, a ser submetida para outra rodada de avaliação. As alterações foram indicadas em cor vermelha, conforme orientação recebida.</w:t>
      </w:r>
    </w:p>
    <w:p w:rsidR="00AB3D77" w:rsidRPr="00E305FD" w:rsidRDefault="00AB3D77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Ressalto que:</w:t>
      </w:r>
    </w:p>
    <w:p w:rsidR="00AB3D77" w:rsidRDefault="00AB3D77" w:rsidP="00E305FD">
      <w:pPr>
        <w:pStyle w:val="PargrafodaLista"/>
        <w:numPr>
          <w:ilvl w:val="0"/>
          <w:numId w:val="1"/>
        </w:numPr>
        <w:spacing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Após uma análise mais aprofundada optamos por alterar a expressão “natação” por “treinamento aquático”, por considerá-la mais adequada quando se trata de animais, sendo o título alterado para: “E</w:t>
      </w:r>
      <w:r w:rsidRPr="00E305FD">
        <w:rPr>
          <w:rFonts w:ascii="Times New Roman" w:hAnsi="Times New Roman" w:cs="Times New Roman"/>
          <w:bCs/>
          <w:sz w:val="24"/>
          <w:szCs w:val="24"/>
        </w:rPr>
        <w:t>feito do treinamento aquático na hipertrofia ventricular esquerda”</w:t>
      </w:r>
      <w:r w:rsidR="00E305FD">
        <w:rPr>
          <w:rFonts w:ascii="Times New Roman" w:hAnsi="Times New Roman" w:cs="Times New Roman"/>
          <w:bCs/>
          <w:sz w:val="24"/>
          <w:szCs w:val="24"/>
        </w:rPr>
        <w:t>.</w:t>
      </w:r>
      <w:r w:rsidRPr="00E305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05FD" w:rsidRPr="00E305FD" w:rsidRDefault="00E305FD" w:rsidP="00E305FD">
      <w:pPr>
        <w:pStyle w:val="PargrafodaLista"/>
        <w:spacing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3D77" w:rsidRDefault="00AB3D77" w:rsidP="00E305F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Optamos também (julguem, por gentileza, a pertinência), por alterar o nome dos grupos sadios (S) para grupos controle (C).</w:t>
      </w:r>
    </w:p>
    <w:p w:rsidR="00E305FD" w:rsidRPr="00E305FD" w:rsidRDefault="00E305FD" w:rsidP="00E305F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B3D77" w:rsidRPr="00E305FD" w:rsidRDefault="00AB3D77" w:rsidP="00E305F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Em relação às sugestões enviadas pelo referee, seguem as considerações:</w:t>
      </w:r>
    </w:p>
    <w:p w:rsidR="00AB3D77" w:rsidRPr="00E305FD" w:rsidRDefault="00AB3D77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Título resumido inserido;</w:t>
      </w:r>
    </w:p>
    <w:p w:rsidR="00AB3D77" w:rsidRPr="00E305FD" w:rsidRDefault="00AB3D77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 xml:space="preserve">Correções no </w:t>
      </w:r>
      <w:r w:rsidRPr="00E305FD">
        <w:rPr>
          <w:rFonts w:ascii="Times New Roman" w:hAnsi="Times New Roman" w:cs="Times New Roman"/>
          <w:i/>
          <w:sz w:val="24"/>
          <w:szCs w:val="24"/>
        </w:rPr>
        <w:t>abstract</w:t>
      </w:r>
      <w:r w:rsidRPr="00E305FD">
        <w:rPr>
          <w:rFonts w:ascii="Times New Roman" w:hAnsi="Times New Roman" w:cs="Times New Roman"/>
          <w:sz w:val="24"/>
          <w:szCs w:val="24"/>
        </w:rPr>
        <w:t xml:space="preserve"> realizadas;</w:t>
      </w:r>
    </w:p>
    <w:p w:rsidR="00AB3D77" w:rsidRPr="00E305FD" w:rsidRDefault="00D13AE5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Introdução: totalmente reformulada, com subtítulos retirados, figura 1 retirada, e objetivo do estudo inserido ao final da introdução.</w:t>
      </w:r>
    </w:p>
    <w:p w:rsidR="00D13AE5" w:rsidRPr="00E305FD" w:rsidRDefault="00D13AE5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 xml:space="preserve">Reconstrução do texto da metodologia esclarecendo melhor os dados quanto </w:t>
      </w:r>
      <w:r w:rsidR="00E305FD" w:rsidRPr="00E305FD">
        <w:rPr>
          <w:rFonts w:ascii="Times New Roman" w:hAnsi="Times New Roman" w:cs="Times New Roman"/>
          <w:sz w:val="24"/>
          <w:szCs w:val="24"/>
        </w:rPr>
        <w:t>a</w:t>
      </w:r>
      <w:r w:rsidRPr="00E305FD">
        <w:rPr>
          <w:rFonts w:ascii="Times New Roman" w:hAnsi="Times New Roman" w:cs="Times New Roman"/>
          <w:sz w:val="24"/>
          <w:szCs w:val="24"/>
        </w:rPr>
        <w:t xml:space="preserve"> jejum, informação referente ao tanque utilizado para o treinamento aquático (especificações de tamanho, quantidade de água), protocolo de treinamento e significado de JPEG.</w:t>
      </w:r>
    </w:p>
    <w:p w:rsidR="00D13AE5" w:rsidRPr="00E305FD" w:rsidRDefault="00EE7834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Na seção “Resultados”, as chamadas das tabelas foram inclusas no texto, assim como os valores de p.</w:t>
      </w:r>
    </w:p>
    <w:p w:rsidR="00EE7834" w:rsidRPr="00E305FD" w:rsidRDefault="00EE7834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Na discussão, ficou claro que sempre nos referíamos ao treinamento aquático de carga leve a moderada, conforme sugerido. Os termos “atividade física” foram substituídos por “exercícios físicos”, pois é o que realmente foi analisado. As fontes em itálico foram removidas, assim como todas as referências inclusas, de forma mais clara, conforme solicitado.</w:t>
      </w:r>
    </w:p>
    <w:p w:rsidR="00EE7834" w:rsidRPr="00E305FD" w:rsidRDefault="00EE7834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Os parágrafos que não se relacionavam com os resultados do presente estudo foram devidamente correlacionados.</w:t>
      </w:r>
    </w:p>
    <w:p w:rsidR="00EE7834" w:rsidRPr="00E305FD" w:rsidRDefault="00EE7834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 xml:space="preserve">A referência de Portes e </w:t>
      </w:r>
      <w:proofErr w:type="spellStart"/>
      <w:r w:rsidRPr="00E305FD">
        <w:rPr>
          <w:rFonts w:ascii="Times New Roman" w:hAnsi="Times New Roman" w:cs="Times New Roman"/>
          <w:sz w:val="24"/>
          <w:szCs w:val="24"/>
        </w:rPr>
        <w:t>Tucci</w:t>
      </w:r>
      <w:proofErr w:type="spellEnd"/>
      <w:r w:rsidRPr="00E305FD">
        <w:rPr>
          <w:rFonts w:ascii="Times New Roman" w:hAnsi="Times New Roman" w:cs="Times New Roman"/>
          <w:sz w:val="24"/>
          <w:szCs w:val="24"/>
        </w:rPr>
        <w:t>, relacionada como inadequada, foi excluída.</w:t>
      </w:r>
    </w:p>
    <w:p w:rsidR="00EE7834" w:rsidRPr="00E305FD" w:rsidRDefault="00EE7834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Foi incluso um parágrafo final, enfatizando as implicações dos resultados para a saúde pública brasileira, foco principal do estudo.</w:t>
      </w:r>
    </w:p>
    <w:p w:rsidR="00EE7834" w:rsidRPr="00E305FD" w:rsidRDefault="00E305FD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Todas as referências foram corrigidas, de acordo com as normas da revista.</w:t>
      </w:r>
    </w:p>
    <w:p w:rsidR="00E305FD" w:rsidRPr="00E305FD" w:rsidRDefault="00E305FD" w:rsidP="00E305F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As informações solicitadas nas tabelas foram inclusas.</w:t>
      </w: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lastRenderedPageBreak/>
        <w:t>Diante do exposto, submetemo-nos, à nova avaliação.</w:t>
      </w: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Estamos à disposição para quaisquer esclarecimentos.</w:t>
      </w: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Sentiremo-nos muito honrados, caso haja o aceite para tão conceituada revista.</w:t>
      </w: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Atenciosamente,</w:t>
      </w: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5FD" w:rsidRPr="00E305FD" w:rsidRDefault="00E305FD" w:rsidP="00E30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FD">
        <w:rPr>
          <w:rFonts w:ascii="Times New Roman" w:hAnsi="Times New Roman" w:cs="Times New Roman"/>
          <w:sz w:val="24"/>
          <w:szCs w:val="24"/>
        </w:rPr>
        <w:t>Gerusa Dias Siqueira Vilela Terra</w:t>
      </w:r>
    </w:p>
    <w:sectPr w:rsidR="00E305FD" w:rsidRPr="00E305FD" w:rsidSect="00E63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586"/>
    <w:multiLevelType w:val="hybridMultilevel"/>
    <w:tmpl w:val="7B1EA81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36CB4"/>
    <w:multiLevelType w:val="hybridMultilevel"/>
    <w:tmpl w:val="18B061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3D77"/>
    <w:rsid w:val="000C3279"/>
    <w:rsid w:val="00AB3D77"/>
    <w:rsid w:val="00D046C9"/>
    <w:rsid w:val="00D13AE5"/>
    <w:rsid w:val="00E305FD"/>
    <w:rsid w:val="00E633EF"/>
    <w:rsid w:val="00EE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B3D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B3D77"/>
    <w:rPr>
      <w:rFonts w:ascii="Consolas" w:hAnsi="Consolas"/>
      <w:sz w:val="21"/>
      <w:szCs w:val="21"/>
    </w:rPr>
  </w:style>
  <w:style w:type="paragraph" w:styleId="PargrafodaLista">
    <w:name w:val="List Paragraph"/>
    <w:basedOn w:val="Normal"/>
    <w:uiPriority w:val="34"/>
    <w:qFormat/>
    <w:rsid w:val="00AB3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gerusa.terra</dc:creator>
  <cp:lastModifiedBy>gerusa.terra</cp:lastModifiedBy>
  <cp:revision>2</cp:revision>
  <dcterms:created xsi:type="dcterms:W3CDTF">2013-09-16T20:34:00Z</dcterms:created>
  <dcterms:modified xsi:type="dcterms:W3CDTF">2013-09-16T21:02:00Z</dcterms:modified>
</cp:coreProperties>
</file>