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Pelotas, 05 de novembro de 2013.</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Aos revisores da Revista Brasileira de Atividade Física e Saúde.</w:t>
      </w:r>
    </w:p>
    <w:p w:rsidR="00941F3C"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ab/>
      </w:r>
    </w:p>
    <w:p w:rsidR="00143C7B" w:rsidRDefault="00941F3C"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ab/>
      </w:r>
      <w:r w:rsidR="00143C7B">
        <w:rPr>
          <w:rFonts w:ascii="Times New Roman" w:eastAsia="Times New Roman" w:hAnsi="Times New Roman" w:cs="Times New Roman"/>
          <w:color w:val="444444"/>
          <w:sz w:val="24"/>
          <w:szCs w:val="24"/>
          <w:lang w:eastAsia="pt-BR"/>
        </w:rPr>
        <w:t>Viemos por meio desta, apresentar as reformulações realizadas no manuscrito “</w:t>
      </w:r>
      <w:r w:rsidR="00143C7B" w:rsidRPr="00143C7B">
        <w:rPr>
          <w:rFonts w:ascii="Times New Roman" w:eastAsia="Times New Roman" w:hAnsi="Times New Roman" w:cs="Times New Roman"/>
          <w:color w:val="444444"/>
          <w:sz w:val="24"/>
          <w:szCs w:val="24"/>
          <w:lang w:eastAsia="pt-BR"/>
        </w:rPr>
        <w:t>O Cenário da Pós-Graduação em Educação Física: Contextos e possibilidades na região sul do Brasil</w:t>
      </w:r>
      <w:r w:rsidR="00143C7B">
        <w:rPr>
          <w:rFonts w:ascii="Times New Roman" w:eastAsia="Times New Roman" w:hAnsi="Times New Roman" w:cs="Times New Roman"/>
          <w:color w:val="444444"/>
          <w:sz w:val="24"/>
          <w:szCs w:val="24"/>
          <w:lang w:eastAsia="pt-BR"/>
        </w:rPr>
        <w:t>”, submetido à revista.</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1</w:t>
      </w:r>
      <w:proofErr w:type="gramEnd"/>
      <w:r>
        <w:rPr>
          <w:rFonts w:ascii="Times New Roman" w:eastAsia="Times New Roman" w:hAnsi="Times New Roman" w:cs="Times New Roman"/>
          <w:color w:val="444444"/>
          <w:sz w:val="24"/>
          <w:szCs w:val="24"/>
          <w:lang w:eastAsia="pt-BR"/>
        </w:rPr>
        <w:t xml:space="preserve">: </w:t>
      </w:r>
    </w:p>
    <w:p w:rsidR="00143C7B" w:rsidRP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Conforme sugestão da Revista</w:t>
      </w:r>
      <w:r w:rsidRPr="00143C7B">
        <w:rPr>
          <w:rFonts w:ascii="Times New Roman" w:eastAsia="Times New Roman" w:hAnsi="Times New Roman" w:cs="Times New Roman"/>
          <w:color w:val="444444"/>
          <w:sz w:val="24"/>
          <w:szCs w:val="24"/>
          <w:lang w:eastAsia="pt-BR"/>
        </w:rPr>
        <w:t xml:space="preserve"> foi acatada a decisão de mudança. </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2</w:t>
      </w:r>
      <w:proofErr w:type="gramEnd"/>
      <w:r>
        <w:rPr>
          <w:rFonts w:ascii="Times New Roman" w:eastAsia="Times New Roman" w:hAnsi="Times New Roman" w:cs="Times New Roman"/>
          <w:color w:val="444444"/>
          <w:sz w:val="24"/>
          <w:szCs w:val="24"/>
          <w:lang w:eastAsia="pt-BR"/>
        </w:rPr>
        <w:t xml:space="preserve">: </w:t>
      </w:r>
    </w:p>
    <w:p w:rsidR="00143C7B" w:rsidRDefault="00143C7B" w:rsidP="00143C7B">
      <w:pPr>
        <w:shd w:val="clear" w:color="auto" w:fill="FFFFFF"/>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Neste item foram adequados os resultados conforme sugestão do revisor</w:t>
      </w:r>
      <w:r w:rsidRPr="00697321">
        <w:rPr>
          <w:rFonts w:ascii="Times New Roman" w:eastAsia="Times New Roman" w:hAnsi="Times New Roman" w:cs="Times New Roman"/>
          <w:color w:val="444444"/>
          <w:sz w:val="24"/>
          <w:szCs w:val="24"/>
          <w:lang w:eastAsia="pt-BR"/>
        </w:rPr>
        <w:br/>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3</w:t>
      </w:r>
      <w:proofErr w:type="gramEnd"/>
      <w:r>
        <w:rPr>
          <w:rFonts w:ascii="Times New Roman" w:eastAsia="Times New Roman" w:hAnsi="Times New Roman" w:cs="Times New Roman"/>
          <w:color w:val="444444"/>
          <w:sz w:val="24"/>
          <w:szCs w:val="24"/>
          <w:lang w:eastAsia="pt-BR"/>
        </w:rPr>
        <w:t>:</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Com relação </w:t>
      </w:r>
      <w:proofErr w:type="gramStart"/>
      <w:r w:rsidRPr="00697321">
        <w:rPr>
          <w:rFonts w:ascii="Times New Roman" w:eastAsia="Times New Roman" w:hAnsi="Times New Roman" w:cs="Times New Roman"/>
          <w:color w:val="444444"/>
          <w:sz w:val="24"/>
          <w:szCs w:val="24"/>
          <w:lang w:eastAsia="pt-BR"/>
        </w:rPr>
        <w:t>a</w:t>
      </w:r>
      <w:proofErr w:type="gramEnd"/>
      <w:r w:rsidRPr="00697321">
        <w:rPr>
          <w:rFonts w:ascii="Times New Roman" w:eastAsia="Times New Roman" w:hAnsi="Times New Roman" w:cs="Times New Roman"/>
          <w:color w:val="444444"/>
          <w:sz w:val="24"/>
          <w:szCs w:val="24"/>
          <w:lang w:eastAsia="pt-BR"/>
        </w:rPr>
        <w:t xml:space="preserve"> sugestão de mudança de escrita  o objetivo foi reescrito de forma mais conciso, acatando a sugestão dada. </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4</w:t>
      </w:r>
      <w:proofErr w:type="gramEnd"/>
      <w:r>
        <w:rPr>
          <w:rFonts w:ascii="Times New Roman" w:eastAsia="Times New Roman" w:hAnsi="Times New Roman" w:cs="Times New Roman"/>
          <w:color w:val="444444"/>
          <w:sz w:val="24"/>
          <w:szCs w:val="24"/>
          <w:lang w:eastAsia="pt-BR"/>
        </w:rPr>
        <w:t>:</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Com relação aos relatórios do CNPq, citados no texto, retiramos tal informação, pois o objeto de estudo estava realmente centrado nos avaliativos da CAPES. Procuramos ainda elucidar o que foi buscado em cada um dos relatórios.</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350213">
        <w:rPr>
          <w:rFonts w:ascii="Times New Roman" w:eastAsia="Times New Roman" w:hAnsi="Times New Roman" w:cs="Times New Roman"/>
          <w:color w:val="444444"/>
          <w:sz w:val="24"/>
          <w:szCs w:val="24"/>
          <w:lang w:eastAsia="pt-BR"/>
        </w:rPr>
        <w:br/>
      </w: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5</w:t>
      </w:r>
      <w:proofErr w:type="gramEnd"/>
      <w:r>
        <w:rPr>
          <w:rFonts w:ascii="Times New Roman" w:eastAsia="Times New Roman" w:hAnsi="Times New Roman" w:cs="Times New Roman"/>
          <w:color w:val="444444"/>
          <w:sz w:val="24"/>
          <w:szCs w:val="24"/>
          <w:lang w:eastAsia="pt-BR"/>
        </w:rPr>
        <w:t>:</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Neste item, </w:t>
      </w:r>
      <w:r w:rsidRPr="00697321">
        <w:rPr>
          <w:rFonts w:ascii="Times New Roman" w:eastAsia="Times New Roman" w:hAnsi="Times New Roman" w:cs="Times New Roman"/>
          <w:color w:val="444444"/>
          <w:sz w:val="24"/>
          <w:szCs w:val="24"/>
          <w:lang w:eastAsia="pt-BR"/>
        </w:rPr>
        <w:t>esclarecemos</w:t>
      </w:r>
      <w:r w:rsidRPr="00697321">
        <w:rPr>
          <w:rFonts w:ascii="Times New Roman" w:eastAsia="Times New Roman" w:hAnsi="Times New Roman" w:cs="Times New Roman"/>
          <w:color w:val="444444"/>
          <w:sz w:val="24"/>
          <w:szCs w:val="24"/>
          <w:lang w:eastAsia="pt-BR"/>
        </w:rPr>
        <w:t xml:space="preserve"> que a </w:t>
      </w:r>
      <w:r w:rsidRPr="00350213">
        <w:rPr>
          <w:rFonts w:ascii="Times New Roman" w:eastAsia="Times New Roman" w:hAnsi="Times New Roman" w:cs="Times New Roman"/>
          <w:color w:val="444444"/>
          <w:sz w:val="24"/>
          <w:szCs w:val="24"/>
          <w:lang w:eastAsia="pt-BR"/>
        </w:rPr>
        <w:t xml:space="preserve">busca </w:t>
      </w:r>
      <w:r>
        <w:rPr>
          <w:rFonts w:ascii="Times New Roman" w:eastAsia="Times New Roman" w:hAnsi="Times New Roman" w:cs="Times New Roman"/>
          <w:color w:val="444444"/>
          <w:sz w:val="24"/>
          <w:szCs w:val="24"/>
          <w:lang w:eastAsia="pt-BR"/>
        </w:rPr>
        <w:t xml:space="preserve">de dados </w:t>
      </w:r>
      <w:r w:rsidRPr="00697321">
        <w:rPr>
          <w:rFonts w:ascii="Times New Roman" w:eastAsia="Times New Roman" w:hAnsi="Times New Roman" w:cs="Times New Roman"/>
          <w:color w:val="444444"/>
          <w:sz w:val="24"/>
          <w:szCs w:val="24"/>
          <w:lang w:eastAsia="pt-BR"/>
        </w:rPr>
        <w:t xml:space="preserve">foi baseada na avaliação trienal da CAPES, e que no espaço reservado para as discussões foram abordados autores que sustentam as mudanças ocorridas na Pós-Graduação. </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350213">
        <w:rPr>
          <w:rFonts w:ascii="Times New Roman" w:eastAsia="Times New Roman" w:hAnsi="Times New Roman" w:cs="Times New Roman"/>
          <w:color w:val="444444"/>
          <w:sz w:val="24"/>
          <w:szCs w:val="24"/>
          <w:lang w:eastAsia="pt-BR"/>
        </w:rPr>
        <w:br/>
      </w: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6</w:t>
      </w:r>
      <w:proofErr w:type="gramEnd"/>
      <w:r>
        <w:rPr>
          <w:rFonts w:ascii="Times New Roman" w:eastAsia="Times New Roman" w:hAnsi="Times New Roman" w:cs="Times New Roman"/>
          <w:color w:val="444444"/>
          <w:sz w:val="24"/>
          <w:szCs w:val="24"/>
          <w:lang w:eastAsia="pt-BR"/>
        </w:rPr>
        <w:t>:</w:t>
      </w:r>
      <w:r>
        <w:rPr>
          <w:rFonts w:ascii="Times New Roman" w:eastAsia="Times New Roman" w:hAnsi="Times New Roman" w:cs="Times New Roman"/>
          <w:color w:val="444444"/>
          <w:sz w:val="24"/>
          <w:szCs w:val="24"/>
          <w:lang w:eastAsia="pt-BR"/>
        </w:rPr>
        <w:t xml:space="preserve"> </w:t>
      </w:r>
    </w:p>
    <w:p w:rsidR="00143C7B" w:rsidRPr="00697321" w:rsidRDefault="00521578"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Na</w:t>
      </w:r>
      <w:r w:rsidR="00143C7B" w:rsidRPr="00350213">
        <w:rPr>
          <w:rFonts w:ascii="Times New Roman" w:eastAsia="Times New Roman" w:hAnsi="Times New Roman" w:cs="Times New Roman"/>
          <w:color w:val="444444"/>
          <w:sz w:val="24"/>
          <w:szCs w:val="24"/>
          <w:lang w:eastAsia="pt-BR"/>
        </w:rPr>
        <w:t xml:space="preserve"> seção de resultados </w:t>
      </w:r>
      <w:r w:rsidR="00143C7B" w:rsidRPr="00697321">
        <w:rPr>
          <w:rFonts w:ascii="Times New Roman" w:eastAsia="Times New Roman" w:hAnsi="Times New Roman" w:cs="Times New Roman"/>
          <w:color w:val="444444"/>
          <w:sz w:val="24"/>
          <w:szCs w:val="24"/>
          <w:lang w:eastAsia="pt-BR"/>
        </w:rPr>
        <w:t>conforme sugerido</w:t>
      </w:r>
      <w:r>
        <w:rPr>
          <w:rFonts w:ascii="Times New Roman" w:eastAsia="Times New Roman" w:hAnsi="Times New Roman" w:cs="Times New Roman"/>
          <w:color w:val="444444"/>
          <w:sz w:val="24"/>
          <w:szCs w:val="24"/>
          <w:lang w:eastAsia="pt-BR"/>
        </w:rPr>
        <w:t>,</w:t>
      </w:r>
      <w:r w:rsidR="00143C7B" w:rsidRPr="00697321">
        <w:rPr>
          <w:rFonts w:ascii="Times New Roman" w:eastAsia="Times New Roman" w:hAnsi="Times New Roman" w:cs="Times New Roman"/>
          <w:color w:val="444444"/>
          <w:sz w:val="24"/>
          <w:szCs w:val="24"/>
          <w:lang w:eastAsia="pt-BR"/>
        </w:rPr>
        <w:t xml:space="preserve"> foram acrescentados dados numéricos e outras informações m</w:t>
      </w:r>
      <w:r>
        <w:rPr>
          <w:rFonts w:ascii="Times New Roman" w:eastAsia="Times New Roman" w:hAnsi="Times New Roman" w:cs="Times New Roman"/>
          <w:color w:val="444444"/>
          <w:sz w:val="24"/>
          <w:szCs w:val="24"/>
          <w:lang w:eastAsia="pt-BR"/>
        </w:rPr>
        <w:t>ais</w:t>
      </w:r>
      <w:r w:rsidR="00143C7B" w:rsidRPr="00697321">
        <w:rPr>
          <w:rFonts w:ascii="Times New Roman" w:eastAsia="Times New Roman" w:hAnsi="Times New Roman" w:cs="Times New Roman"/>
          <w:color w:val="444444"/>
          <w:sz w:val="24"/>
          <w:szCs w:val="24"/>
          <w:lang w:eastAsia="pt-BR"/>
        </w:rPr>
        <w:t xml:space="preserve"> especificas. Consideramos que a analise do revisor fortaleceu e </w:t>
      </w:r>
      <w:r>
        <w:rPr>
          <w:rFonts w:ascii="Times New Roman" w:eastAsia="Times New Roman" w:hAnsi="Times New Roman" w:cs="Times New Roman"/>
          <w:color w:val="444444"/>
          <w:sz w:val="24"/>
          <w:szCs w:val="24"/>
          <w:lang w:eastAsia="pt-BR"/>
        </w:rPr>
        <w:t>proporcionou</w:t>
      </w:r>
      <w:r w:rsidR="00143C7B" w:rsidRPr="00697321">
        <w:rPr>
          <w:rFonts w:ascii="Times New Roman" w:eastAsia="Times New Roman" w:hAnsi="Times New Roman" w:cs="Times New Roman"/>
          <w:color w:val="444444"/>
          <w:sz w:val="24"/>
          <w:szCs w:val="24"/>
          <w:lang w:eastAsia="pt-BR"/>
        </w:rPr>
        <w:t xml:space="preserve"> </w:t>
      </w:r>
      <w:r>
        <w:rPr>
          <w:rFonts w:ascii="Times New Roman" w:eastAsia="Times New Roman" w:hAnsi="Times New Roman" w:cs="Times New Roman"/>
          <w:color w:val="444444"/>
          <w:sz w:val="24"/>
          <w:szCs w:val="24"/>
          <w:lang w:eastAsia="pt-BR"/>
        </w:rPr>
        <w:t xml:space="preserve">a </w:t>
      </w:r>
      <w:r w:rsidR="00143C7B" w:rsidRPr="00697321">
        <w:rPr>
          <w:rFonts w:ascii="Times New Roman" w:eastAsia="Times New Roman" w:hAnsi="Times New Roman" w:cs="Times New Roman"/>
          <w:color w:val="444444"/>
          <w:sz w:val="24"/>
          <w:szCs w:val="24"/>
          <w:lang w:eastAsia="pt-BR"/>
        </w:rPr>
        <w:t>busca de novas analises.</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 </w:t>
      </w:r>
      <w:r w:rsidRPr="00350213">
        <w:rPr>
          <w:rFonts w:ascii="Times New Roman" w:eastAsia="Times New Roman" w:hAnsi="Times New Roman" w:cs="Times New Roman"/>
          <w:color w:val="444444"/>
          <w:sz w:val="24"/>
          <w:szCs w:val="24"/>
          <w:lang w:eastAsia="pt-BR"/>
        </w:rPr>
        <w:br/>
      </w: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7</w:t>
      </w:r>
      <w:proofErr w:type="gramEnd"/>
      <w:r>
        <w:rPr>
          <w:rFonts w:ascii="Times New Roman" w:eastAsia="Times New Roman" w:hAnsi="Times New Roman" w:cs="Times New Roman"/>
          <w:color w:val="444444"/>
          <w:sz w:val="24"/>
          <w:szCs w:val="24"/>
          <w:lang w:eastAsia="pt-BR"/>
        </w:rPr>
        <w:t>:</w:t>
      </w:r>
      <w:r>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Neste item foram adequados os resultados conforme sugestão do revisor.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8</w:t>
      </w:r>
      <w:proofErr w:type="gramEnd"/>
      <w:r>
        <w:rPr>
          <w:rFonts w:ascii="Times New Roman" w:eastAsia="Times New Roman" w:hAnsi="Times New Roman" w:cs="Times New Roman"/>
          <w:color w:val="444444"/>
          <w:sz w:val="24"/>
          <w:szCs w:val="24"/>
          <w:lang w:eastAsia="pt-BR"/>
        </w:rPr>
        <w:t>:</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Foi acatada a decisão editorial. </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350213">
        <w:rPr>
          <w:rFonts w:ascii="Times New Roman" w:eastAsia="Times New Roman" w:hAnsi="Times New Roman" w:cs="Times New Roman"/>
          <w:color w:val="444444"/>
          <w:sz w:val="24"/>
          <w:szCs w:val="24"/>
          <w:lang w:eastAsia="pt-BR"/>
        </w:rPr>
        <w:br/>
      </w:r>
      <w:r>
        <w:rPr>
          <w:rFonts w:ascii="Times New Roman" w:eastAsia="Times New Roman" w:hAnsi="Times New Roman" w:cs="Times New Roman"/>
          <w:color w:val="444444"/>
          <w:sz w:val="24"/>
          <w:szCs w:val="24"/>
          <w:lang w:eastAsia="pt-BR"/>
        </w:rPr>
        <w:t xml:space="preserve">Item </w:t>
      </w:r>
      <w:proofErr w:type="gramStart"/>
      <w:r>
        <w:rPr>
          <w:rFonts w:ascii="Times New Roman" w:eastAsia="Times New Roman" w:hAnsi="Times New Roman" w:cs="Times New Roman"/>
          <w:color w:val="444444"/>
          <w:sz w:val="24"/>
          <w:szCs w:val="24"/>
          <w:lang w:eastAsia="pt-BR"/>
        </w:rPr>
        <w:t>9</w:t>
      </w:r>
      <w:proofErr w:type="gramEnd"/>
      <w:r>
        <w:rPr>
          <w:rFonts w:ascii="Times New Roman" w:eastAsia="Times New Roman" w:hAnsi="Times New Roman" w:cs="Times New Roman"/>
          <w:color w:val="444444"/>
          <w:sz w:val="24"/>
          <w:szCs w:val="24"/>
          <w:lang w:eastAsia="pt-BR"/>
        </w:rPr>
        <w:t>:</w:t>
      </w:r>
      <w:r>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350213">
        <w:rPr>
          <w:rFonts w:ascii="Times New Roman" w:eastAsia="Times New Roman" w:hAnsi="Times New Roman" w:cs="Times New Roman"/>
          <w:color w:val="444444"/>
          <w:sz w:val="24"/>
          <w:szCs w:val="24"/>
          <w:lang w:eastAsia="pt-BR"/>
        </w:rPr>
        <w:t xml:space="preserve">O abstract </w:t>
      </w:r>
      <w:r w:rsidRPr="00697321">
        <w:rPr>
          <w:rFonts w:ascii="Times New Roman" w:eastAsia="Times New Roman" w:hAnsi="Times New Roman" w:cs="Times New Roman"/>
          <w:color w:val="444444"/>
          <w:sz w:val="24"/>
          <w:szCs w:val="24"/>
          <w:lang w:eastAsia="pt-BR"/>
        </w:rPr>
        <w:t xml:space="preserve">foi revisto e modificado, conforme sugestão. </w:t>
      </w: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350213">
        <w:rPr>
          <w:rFonts w:ascii="Times New Roman" w:eastAsia="Times New Roman" w:hAnsi="Times New Roman" w:cs="Times New Roman"/>
          <w:color w:val="444444"/>
          <w:sz w:val="24"/>
          <w:szCs w:val="24"/>
          <w:lang w:eastAsia="pt-BR"/>
        </w:rPr>
        <w:br/>
      </w:r>
      <w:r>
        <w:rPr>
          <w:rFonts w:ascii="Times New Roman" w:eastAsia="Times New Roman" w:hAnsi="Times New Roman" w:cs="Times New Roman"/>
          <w:color w:val="444444"/>
          <w:sz w:val="24"/>
          <w:szCs w:val="24"/>
          <w:lang w:eastAsia="pt-BR"/>
        </w:rPr>
        <w:t>Item 10:</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Foi acatada a decisão editorial.</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Item 11:</w:t>
      </w:r>
      <w:r>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Conforme sugestão do</w:t>
      </w:r>
      <w:r w:rsidR="005E04D9">
        <w:rPr>
          <w:rFonts w:ascii="Times New Roman" w:eastAsia="Times New Roman" w:hAnsi="Times New Roman" w:cs="Times New Roman"/>
          <w:color w:val="444444"/>
          <w:sz w:val="24"/>
          <w:szCs w:val="24"/>
          <w:lang w:eastAsia="pt-BR"/>
        </w:rPr>
        <w:t>s</w:t>
      </w:r>
      <w:r>
        <w:rPr>
          <w:rFonts w:ascii="Times New Roman" w:eastAsia="Times New Roman" w:hAnsi="Times New Roman" w:cs="Times New Roman"/>
          <w:color w:val="444444"/>
          <w:sz w:val="24"/>
          <w:szCs w:val="24"/>
          <w:lang w:eastAsia="pt-BR"/>
        </w:rPr>
        <w:t xml:space="preserve"> revisor</w:t>
      </w:r>
      <w:r w:rsidR="005E04D9">
        <w:rPr>
          <w:rFonts w:ascii="Times New Roman" w:eastAsia="Times New Roman" w:hAnsi="Times New Roman" w:cs="Times New Roman"/>
          <w:color w:val="444444"/>
          <w:sz w:val="24"/>
          <w:szCs w:val="24"/>
          <w:lang w:eastAsia="pt-BR"/>
        </w:rPr>
        <w:t>es</w:t>
      </w:r>
      <w:r>
        <w:rPr>
          <w:rFonts w:ascii="Times New Roman" w:eastAsia="Times New Roman" w:hAnsi="Times New Roman" w:cs="Times New Roman"/>
          <w:color w:val="444444"/>
          <w:sz w:val="24"/>
          <w:szCs w:val="24"/>
          <w:lang w:eastAsia="pt-BR"/>
        </w:rPr>
        <w:t>, acrescentamos</w:t>
      </w:r>
      <w:r w:rsidRPr="00697321">
        <w:rPr>
          <w:rFonts w:ascii="Times New Roman" w:eastAsia="Times New Roman" w:hAnsi="Times New Roman" w:cs="Times New Roman"/>
          <w:color w:val="444444"/>
          <w:sz w:val="24"/>
          <w:szCs w:val="24"/>
          <w:lang w:eastAsia="pt-BR"/>
        </w:rPr>
        <w:t xml:space="preserve"> novos autores para discutir o cenário da </w:t>
      </w:r>
      <w:r w:rsidRPr="00697321">
        <w:rPr>
          <w:rFonts w:ascii="Times New Roman" w:eastAsia="Times New Roman" w:hAnsi="Times New Roman" w:cs="Times New Roman"/>
          <w:color w:val="444444"/>
          <w:sz w:val="24"/>
          <w:szCs w:val="24"/>
          <w:lang w:eastAsia="pt-BR"/>
        </w:rPr>
        <w:t>pós-graduação</w:t>
      </w:r>
      <w:r w:rsidRPr="00697321">
        <w:rPr>
          <w:rFonts w:ascii="Times New Roman" w:eastAsia="Times New Roman" w:hAnsi="Times New Roman" w:cs="Times New Roman"/>
          <w:color w:val="444444"/>
          <w:sz w:val="24"/>
          <w:szCs w:val="24"/>
          <w:lang w:eastAsia="pt-BR"/>
        </w:rPr>
        <w:t xml:space="preserve"> em Educação Física. De acordo com o referencial buscado, entendemos que havia esta necessidade.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Item 12:</w:t>
      </w:r>
      <w:r>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Na</w:t>
      </w:r>
      <w:r w:rsidRPr="00350213">
        <w:rPr>
          <w:rFonts w:ascii="Times New Roman" w:eastAsia="Times New Roman" w:hAnsi="Times New Roman" w:cs="Times New Roman"/>
          <w:color w:val="444444"/>
          <w:sz w:val="24"/>
          <w:szCs w:val="24"/>
          <w:lang w:eastAsia="pt-BR"/>
        </w:rPr>
        <w:t xml:space="preserve">s seções de métodos e resultados </w:t>
      </w:r>
      <w:r w:rsidRPr="00697321">
        <w:rPr>
          <w:rFonts w:ascii="Times New Roman" w:eastAsia="Times New Roman" w:hAnsi="Times New Roman" w:cs="Times New Roman"/>
          <w:color w:val="444444"/>
          <w:sz w:val="24"/>
          <w:szCs w:val="24"/>
          <w:lang w:eastAsia="pt-BR"/>
        </w:rPr>
        <w:t xml:space="preserve">foram realizadas mudanças a partir das considerações, onde buscamos novos elementos de descrição dos quadros, e </w:t>
      </w:r>
      <w:r w:rsidRPr="00697321">
        <w:rPr>
          <w:rFonts w:ascii="Times New Roman" w:eastAsia="Times New Roman" w:hAnsi="Times New Roman" w:cs="Times New Roman"/>
          <w:color w:val="444444"/>
          <w:sz w:val="24"/>
          <w:szCs w:val="24"/>
          <w:lang w:eastAsia="pt-BR"/>
        </w:rPr>
        <w:t>maior</w:t>
      </w:r>
      <w:r w:rsidRPr="00697321">
        <w:rPr>
          <w:rFonts w:ascii="Times New Roman" w:eastAsia="Times New Roman" w:hAnsi="Times New Roman" w:cs="Times New Roman"/>
          <w:color w:val="444444"/>
          <w:sz w:val="24"/>
          <w:szCs w:val="24"/>
          <w:lang w:eastAsia="pt-BR"/>
        </w:rPr>
        <w:t xml:space="preserve"> explicação quando a metodologia utilizada. Quando a sugestão de alteração dos quadros, entendemos que estes representavam o escopo pretendido pelo texto. Mas concordamos que com as novas inserções analíticas estes </w:t>
      </w:r>
      <w:r w:rsidRPr="00697321">
        <w:rPr>
          <w:rFonts w:ascii="Times New Roman" w:eastAsia="Times New Roman" w:hAnsi="Times New Roman" w:cs="Times New Roman"/>
          <w:color w:val="444444"/>
          <w:sz w:val="24"/>
          <w:szCs w:val="24"/>
          <w:lang w:eastAsia="pt-BR"/>
        </w:rPr>
        <w:t>se tornaram</w:t>
      </w:r>
      <w:r w:rsidRPr="00697321">
        <w:rPr>
          <w:rFonts w:ascii="Times New Roman" w:eastAsia="Times New Roman" w:hAnsi="Times New Roman" w:cs="Times New Roman"/>
          <w:color w:val="444444"/>
          <w:sz w:val="24"/>
          <w:szCs w:val="24"/>
          <w:lang w:eastAsia="pt-BR"/>
        </w:rPr>
        <w:t xml:space="preserve"> mais expressivo</w:t>
      </w:r>
      <w:r>
        <w:rPr>
          <w:rFonts w:ascii="Times New Roman" w:eastAsia="Times New Roman" w:hAnsi="Times New Roman" w:cs="Times New Roman"/>
          <w:color w:val="444444"/>
          <w:sz w:val="24"/>
          <w:szCs w:val="24"/>
          <w:lang w:eastAsia="pt-BR"/>
        </w:rPr>
        <w:t>s</w:t>
      </w:r>
      <w:r w:rsidRPr="00697321">
        <w:rPr>
          <w:rFonts w:ascii="Times New Roman" w:eastAsia="Times New Roman" w:hAnsi="Times New Roman" w:cs="Times New Roman"/>
          <w:color w:val="444444"/>
          <w:sz w:val="24"/>
          <w:szCs w:val="24"/>
          <w:lang w:eastAsia="pt-BR"/>
        </w:rPr>
        <w:t xml:space="preserve">. </w:t>
      </w:r>
    </w:p>
    <w:p w:rsidR="00143C7B" w:rsidRPr="00697321" w:rsidRDefault="00143C7B" w:rsidP="00143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444444"/>
          <w:sz w:val="24"/>
          <w:szCs w:val="24"/>
          <w:lang w:eastAsia="pt-BR"/>
        </w:rPr>
      </w:pPr>
    </w:p>
    <w:p w:rsidR="00143C7B" w:rsidRDefault="00143C7B" w:rsidP="00143C7B">
      <w:pPr>
        <w:spacing w:after="0" w:line="360" w:lineRule="auto"/>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Item 13:</w:t>
      </w:r>
      <w:r>
        <w:rPr>
          <w:rFonts w:ascii="Times New Roman" w:eastAsia="Times New Roman" w:hAnsi="Times New Roman" w:cs="Times New Roman"/>
          <w:color w:val="444444"/>
          <w:sz w:val="24"/>
          <w:szCs w:val="24"/>
          <w:lang w:eastAsia="pt-BR"/>
        </w:rPr>
        <w:t xml:space="preserve"> </w:t>
      </w:r>
    </w:p>
    <w:p w:rsidR="00D96079" w:rsidRDefault="00143C7B" w:rsidP="00143C7B">
      <w:pPr>
        <w:spacing w:after="0" w:line="360" w:lineRule="auto"/>
        <w:jc w:val="both"/>
        <w:rPr>
          <w:rFonts w:ascii="Times New Roman" w:eastAsia="Times New Roman" w:hAnsi="Times New Roman" w:cs="Times New Roman"/>
          <w:color w:val="444444"/>
          <w:sz w:val="24"/>
          <w:szCs w:val="24"/>
          <w:lang w:eastAsia="pt-BR"/>
        </w:rPr>
      </w:pPr>
      <w:r w:rsidRPr="00697321">
        <w:rPr>
          <w:rFonts w:ascii="Times New Roman" w:eastAsia="Times New Roman" w:hAnsi="Times New Roman" w:cs="Times New Roman"/>
          <w:color w:val="444444"/>
          <w:sz w:val="24"/>
          <w:szCs w:val="24"/>
          <w:lang w:eastAsia="pt-BR"/>
        </w:rPr>
        <w:t xml:space="preserve">As analises de cunho </w:t>
      </w:r>
      <w:r w:rsidRPr="00350213">
        <w:rPr>
          <w:rFonts w:ascii="Times New Roman" w:eastAsia="Times New Roman" w:hAnsi="Times New Roman" w:cs="Times New Roman"/>
          <w:color w:val="444444"/>
          <w:sz w:val="24"/>
          <w:szCs w:val="24"/>
          <w:lang w:eastAsia="pt-BR"/>
        </w:rPr>
        <w:t xml:space="preserve">interpretativo </w:t>
      </w:r>
      <w:r w:rsidRPr="00697321">
        <w:rPr>
          <w:rFonts w:ascii="Times New Roman" w:eastAsia="Times New Roman" w:hAnsi="Times New Roman" w:cs="Times New Roman"/>
          <w:color w:val="444444"/>
          <w:sz w:val="24"/>
          <w:szCs w:val="24"/>
          <w:lang w:eastAsia="pt-BR"/>
        </w:rPr>
        <w:t>foram adicionadas, buscando contemplar as sugestões dos editores. Porém algumas inferências foram realizadas de forma branda, na medida em que não haviam elementos subjetivos retirados de entrevistas com pesquisadores, docentes, alunos que pudessem substanciar análise de conteúdo, propiciando uma maior aproximação das fronteiras entre as linhas e áreas de estudos dentro de cada Programa.</w:t>
      </w:r>
    </w:p>
    <w:p w:rsidR="00521578" w:rsidRDefault="00521578" w:rsidP="00143C7B">
      <w:pPr>
        <w:spacing w:after="0" w:line="360" w:lineRule="auto"/>
        <w:jc w:val="both"/>
        <w:rPr>
          <w:rFonts w:ascii="Times New Roman" w:eastAsia="Times New Roman" w:hAnsi="Times New Roman" w:cs="Times New Roman"/>
          <w:color w:val="444444"/>
          <w:sz w:val="24"/>
          <w:szCs w:val="24"/>
          <w:lang w:eastAsia="pt-BR"/>
        </w:rPr>
      </w:pPr>
    </w:p>
    <w:p w:rsidR="00521578" w:rsidRDefault="00521578" w:rsidP="00521578">
      <w:pPr>
        <w:spacing w:after="0" w:line="360" w:lineRule="auto"/>
        <w:ind w:firstLine="708"/>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Desde já agradecemos as contribuições a partir da revisão inicial. Colocamo-nos à disposição para futuros esclarecimentos.</w:t>
      </w:r>
    </w:p>
    <w:p w:rsidR="00521578" w:rsidRDefault="00521578" w:rsidP="00521578">
      <w:pPr>
        <w:spacing w:after="0" w:line="360" w:lineRule="auto"/>
        <w:ind w:firstLine="708"/>
        <w:jc w:val="both"/>
        <w:rPr>
          <w:rFonts w:ascii="Times New Roman" w:eastAsia="Times New Roman" w:hAnsi="Times New Roman" w:cs="Times New Roman"/>
          <w:color w:val="444444"/>
          <w:sz w:val="24"/>
          <w:szCs w:val="24"/>
          <w:lang w:eastAsia="pt-BR"/>
        </w:rPr>
      </w:pPr>
      <w:r>
        <w:rPr>
          <w:rFonts w:ascii="Times New Roman" w:eastAsia="Times New Roman" w:hAnsi="Times New Roman" w:cs="Times New Roman"/>
          <w:color w:val="444444"/>
          <w:sz w:val="24"/>
          <w:szCs w:val="24"/>
          <w:lang w:eastAsia="pt-BR"/>
        </w:rPr>
        <w:t>Cordialmente,</w:t>
      </w:r>
    </w:p>
    <w:p w:rsidR="00521578" w:rsidRDefault="00521578" w:rsidP="00521578">
      <w:pPr>
        <w:spacing w:after="0" w:line="360" w:lineRule="auto"/>
        <w:ind w:firstLine="708"/>
        <w:jc w:val="both"/>
        <w:rPr>
          <w:rFonts w:ascii="Times New Roman" w:eastAsia="Times New Roman" w:hAnsi="Times New Roman" w:cs="Times New Roman"/>
          <w:color w:val="444444"/>
          <w:sz w:val="24"/>
          <w:szCs w:val="24"/>
          <w:lang w:eastAsia="pt-BR"/>
        </w:rPr>
      </w:pPr>
    </w:p>
    <w:p w:rsidR="00941F3C" w:rsidRDefault="00941F3C" w:rsidP="00941F3C">
      <w:pPr>
        <w:spacing w:after="0" w:line="360" w:lineRule="auto"/>
        <w:ind w:firstLine="708"/>
        <w:jc w:val="right"/>
        <w:rPr>
          <w:rFonts w:ascii="Times New Roman" w:eastAsia="Times New Roman" w:hAnsi="Times New Roman" w:cs="Times New Roman"/>
          <w:color w:val="444444"/>
          <w:sz w:val="24"/>
          <w:szCs w:val="24"/>
          <w:lang w:eastAsia="pt-BR"/>
        </w:rPr>
      </w:pPr>
    </w:p>
    <w:p w:rsidR="00521578" w:rsidRPr="00143C7B" w:rsidRDefault="00521578" w:rsidP="00941F3C">
      <w:pPr>
        <w:spacing w:after="0" w:line="360" w:lineRule="auto"/>
        <w:ind w:firstLine="708"/>
        <w:jc w:val="right"/>
        <w:rPr>
          <w:rFonts w:ascii="Times New Roman" w:hAnsi="Times New Roman" w:cs="Times New Roman"/>
          <w:sz w:val="24"/>
        </w:rPr>
      </w:pPr>
      <w:r>
        <w:rPr>
          <w:rFonts w:ascii="Times New Roman" w:eastAsia="Times New Roman" w:hAnsi="Times New Roman" w:cs="Times New Roman"/>
          <w:color w:val="444444"/>
          <w:sz w:val="24"/>
          <w:szCs w:val="24"/>
          <w:lang w:eastAsia="pt-BR"/>
        </w:rPr>
        <w:t>Os autores</w:t>
      </w:r>
      <w:r w:rsidR="00941F3C">
        <w:rPr>
          <w:rFonts w:ascii="Times New Roman" w:eastAsia="Times New Roman" w:hAnsi="Times New Roman" w:cs="Times New Roman"/>
          <w:color w:val="444444"/>
          <w:sz w:val="24"/>
          <w:szCs w:val="24"/>
          <w:lang w:eastAsia="pt-BR"/>
        </w:rPr>
        <w:t>.</w:t>
      </w:r>
      <w:bookmarkStart w:id="0" w:name="_GoBack"/>
      <w:bookmarkEnd w:id="0"/>
    </w:p>
    <w:sectPr w:rsidR="00521578" w:rsidRPr="00143C7B" w:rsidSect="005215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E2058"/>
    <w:multiLevelType w:val="hybridMultilevel"/>
    <w:tmpl w:val="BA4EE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7B"/>
    <w:rsid w:val="00143C7B"/>
    <w:rsid w:val="00521578"/>
    <w:rsid w:val="005E04D9"/>
    <w:rsid w:val="00941F3C"/>
    <w:rsid w:val="00D96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2287</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2013-11-05T17:56:00Z</dcterms:created>
  <dcterms:modified xsi:type="dcterms:W3CDTF">2013-11-05T18:06:00Z</dcterms:modified>
</cp:coreProperties>
</file>