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E54BCD" w14:textId="17728176" w:rsidR="007D75DE" w:rsidRPr="007D75DE" w:rsidRDefault="007D75DE" w:rsidP="007D75DE">
      <w:pPr>
        <w:pStyle w:val="BodyText2"/>
        <w:spacing w:line="360" w:lineRule="auto"/>
        <w:jc w:val="both"/>
        <w:rPr>
          <w:sz w:val="24"/>
          <w:szCs w:val="24"/>
        </w:rPr>
      </w:pPr>
      <w:r w:rsidRPr="007D75DE">
        <w:rPr>
          <w:sz w:val="24"/>
          <w:szCs w:val="24"/>
        </w:rPr>
        <w:t>Original article</w:t>
      </w:r>
    </w:p>
    <w:p w14:paraId="642AD46E" w14:textId="77777777" w:rsidR="007D75DE" w:rsidRDefault="007D75DE" w:rsidP="002C60EE">
      <w:pPr>
        <w:pStyle w:val="BodyText2"/>
        <w:spacing w:line="360" w:lineRule="auto"/>
        <w:rPr>
          <w:sz w:val="32"/>
        </w:rPr>
      </w:pPr>
    </w:p>
    <w:p w14:paraId="765C5F3A" w14:textId="2C4DFBC3" w:rsidR="002C60EE" w:rsidRPr="00AD0814" w:rsidRDefault="002C60EE" w:rsidP="002C60EE">
      <w:pPr>
        <w:pStyle w:val="BodyText2"/>
        <w:spacing w:line="360" w:lineRule="auto"/>
        <w:rPr>
          <w:sz w:val="32"/>
        </w:rPr>
      </w:pPr>
      <w:r>
        <w:rPr>
          <w:sz w:val="32"/>
        </w:rPr>
        <w:t xml:space="preserve">Short-term daily steps increment enhances </w:t>
      </w:r>
      <w:r w:rsidR="00987BE5">
        <w:rPr>
          <w:sz w:val="32"/>
        </w:rPr>
        <w:t xml:space="preserve">submaximal </w:t>
      </w:r>
      <w:r>
        <w:rPr>
          <w:sz w:val="32"/>
        </w:rPr>
        <w:t>exercise tolerance in healthy sedentary men</w:t>
      </w:r>
    </w:p>
    <w:p w14:paraId="50BE22E3" w14:textId="77777777" w:rsidR="002C60EE" w:rsidRDefault="002C60EE" w:rsidP="0037175C">
      <w:pPr>
        <w:rPr>
          <w:lang w:val="en-US"/>
        </w:rPr>
      </w:pPr>
    </w:p>
    <w:p w14:paraId="294D512F" w14:textId="77777777" w:rsidR="002C60EE" w:rsidRDefault="002C60EE" w:rsidP="002C60EE">
      <w:pPr>
        <w:rPr>
          <w:b/>
          <w:lang w:val="en-US"/>
        </w:rPr>
      </w:pPr>
    </w:p>
    <w:p w14:paraId="16302F13" w14:textId="3540D092" w:rsidR="002C60EE" w:rsidRDefault="002C60EE" w:rsidP="002C60EE">
      <w:pPr>
        <w:rPr>
          <w:lang w:val="en-US"/>
        </w:rPr>
      </w:pPr>
      <w:r>
        <w:rPr>
          <w:b/>
          <w:lang w:val="en-US"/>
        </w:rPr>
        <w:t xml:space="preserve">Running </w:t>
      </w:r>
      <w:r w:rsidR="007D75DE">
        <w:rPr>
          <w:b/>
          <w:lang w:val="en-US"/>
        </w:rPr>
        <w:t>title</w:t>
      </w:r>
      <w:r>
        <w:rPr>
          <w:lang w:val="en-US"/>
        </w:rPr>
        <w:t>: steps increment enhances exercise tolerance</w:t>
      </w:r>
    </w:p>
    <w:p w14:paraId="518AABD1" w14:textId="77777777" w:rsidR="002C60EE" w:rsidRDefault="002C60EE" w:rsidP="0037175C">
      <w:pPr>
        <w:spacing w:line="240" w:lineRule="auto"/>
        <w:rPr>
          <w:b/>
          <w:lang w:val="en-US"/>
        </w:rPr>
      </w:pPr>
    </w:p>
    <w:p w14:paraId="4FEE4871" w14:textId="77777777" w:rsidR="002C60EE" w:rsidRDefault="002C60EE" w:rsidP="0037175C">
      <w:pPr>
        <w:spacing w:line="240" w:lineRule="auto"/>
        <w:rPr>
          <w:b/>
          <w:lang w:val="en-US"/>
        </w:rPr>
      </w:pPr>
    </w:p>
    <w:p w14:paraId="035DF6E3" w14:textId="77777777" w:rsidR="002C60EE" w:rsidRDefault="002C60EE" w:rsidP="0037175C">
      <w:pPr>
        <w:spacing w:line="240" w:lineRule="auto"/>
        <w:rPr>
          <w:b/>
          <w:lang w:val="en-US"/>
        </w:rPr>
      </w:pPr>
      <w:r>
        <w:rPr>
          <w:b/>
          <w:lang w:val="en-US"/>
        </w:rPr>
        <w:t xml:space="preserve">Names and affiliations of the Authors </w:t>
      </w:r>
    </w:p>
    <w:p w14:paraId="46D52227" w14:textId="77777777" w:rsidR="002C60EE" w:rsidRDefault="002C60EE" w:rsidP="0037175C">
      <w:pPr>
        <w:spacing w:line="240" w:lineRule="auto"/>
        <w:rPr>
          <w:lang w:val="en-US"/>
        </w:rPr>
      </w:pPr>
    </w:p>
    <w:p w14:paraId="798C1B24" w14:textId="77777777" w:rsidR="002C60EE" w:rsidRPr="000D4807" w:rsidRDefault="002C60EE" w:rsidP="0037175C">
      <w:pPr>
        <w:spacing w:line="240" w:lineRule="auto"/>
        <w:rPr>
          <w:lang w:val="en-US"/>
        </w:rPr>
      </w:pPr>
      <w:r w:rsidRPr="00FD521A">
        <w:rPr>
          <w:lang w:val="en-US"/>
        </w:rPr>
        <w:t xml:space="preserve">Luiz </w:t>
      </w:r>
      <w:proofErr w:type="spellStart"/>
      <w:r w:rsidRPr="00FD521A">
        <w:rPr>
          <w:lang w:val="en-US"/>
        </w:rPr>
        <w:t>Guilherme</w:t>
      </w:r>
      <w:proofErr w:type="spellEnd"/>
      <w:r w:rsidRPr="00FD521A">
        <w:rPr>
          <w:lang w:val="en-US"/>
        </w:rPr>
        <w:t xml:space="preserve"> G. Porto, B.P.E., M.Sc., PhD., </w:t>
      </w:r>
      <w:r>
        <w:rPr>
          <w:lang w:val="en-US"/>
        </w:rPr>
        <w:t>Faculty of Physical Education, Cardiovascular Laboratory - Faculty of Medicine</w:t>
      </w:r>
      <w:r w:rsidRPr="000D4807">
        <w:rPr>
          <w:lang w:val="en-US"/>
        </w:rPr>
        <w:t xml:space="preserve"> and Postgraduate Course of Medical Sciences, University</w:t>
      </w:r>
      <w:r>
        <w:rPr>
          <w:lang w:val="en-US"/>
        </w:rPr>
        <w:t xml:space="preserve"> of Brasilia</w:t>
      </w:r>
      <w:r w:rsidRPr="000D4807">
        <w:rPr>
          <w:lang w:val="en-US"/>
        </w:rPr>
        <w:t>, Brasilia, DF, Brazil</w:t>
      </w:r>
    </w:p>
    <w:p w14:paraId="0EFA2047" w14:textId="77777777" w:rsidR="002C60EE" w:rsidRPr="000D4807" w:rsidRDefault="002C60EE" w:rsidP="0037175C">
      <w:pPr>
        <w:spacing w:line="240" w:lineRule="auto"/>
        <w:rPr>
          <w:lang w:val="en-US"/>
        </w:rPr>
      </w:pPr>
    </w:p>
    <w:p w14:paraId="2CB5025C" w14:textId="77777777" w:rsidR="002C60EE" w:rsidRPr="000D4807" w:rsidRDefault="002C60EE" w:rsidP="0037175C">
      <w:pPr>
        <w:spacing w:line="240" w:lineRule="auto"/>
        <w:rPr>
          <w:lang w:val="en-US"/>
        </w:rPr>
      </w:pPr>
      <w:proofErr w:type="spellStart"/>
      <w:r w:rsidRPr="000D4807">
        <w:rPr>
          <w:lang w:val="en-US"/>
        </w:rPr>
        <w:t>Keila</w:t>
      </w:r>
      <w:proofErr w:type="spellEnd"/>
      <w:r w:rsidRPr="000D4807">
        <w:rPr>
          <w:lang w:val="en-US"/>
        </w:rPr>
        <w:t xml:space="preserve"> E. Fontana, B.P.E, M.Sc., Ph.D., University of Brasilia Faculty of Physical Education and Postgraduate Course of Ph</w:t>
      </w:r>
      <w:r>
        <w:rPr>
          <w:lang w:val="en-US"/>
        </w:rPr>
        <w:t>ysical Education, Brasilia, DF,</w:t>
      </w:r>
      <w:r w:rsidRPr="000D4807">
        <w:rPr>
          <w:lang w:val="en-US"/>
        </w:rPr>
        <w:t xml:space="preserve"> Brazil</w:t>
      </w:r>
    </w:p>
    <w:p w14:paraId="37285099" w14:textId="77777777" w:rsidR="002C60EE" w:rsidRPr="000D4807" w:rsidRDefault="002C60EE" w:rsidP="0037175C">
      <w:pPr>
        <w:spacing w:line="240" w:lineRule="auto"/>
        <w:rPr>
          <w:lang w:val="en-US"/>
        </w:rPr>
      </w:pPr>
    </w:p>
    <w:p w14:paraId="20A8DADF" w14:textId="77777777" w:rsidR="002C60EE" w:rsidRDefault="002C60EE" w:rsidP="0037175C">
      <w:pPr>
        <w:pStyle w:val="Header"/>
        <w:tabs>
          <w:tab w:val="clear" w:pos="4419"/>
          <w:tab w:val="clear" w:pos="8838"/>
        </w:tabs>
        <w:spacing w:line="240" w:lineRule="auto"/>
        <w:rPr>
          <w:lang w:val="en-US"/>
        </w:rPr>
      </w:pPr>
      <w:proofErr w:type="spellStart"/>
      <w:r w:rsidRPr="000D4807">
        <w:rPr>
          <w:lang w:val="en-US"/>
        </w:rPr>
        <w:t>Guilherme</w:t>
      </w:r>
      <w:proofErr w:type="spellEnd"/>
      <w:r w:rsidRPr="000D4807">
        <w:rPr>
          <w:lang w:val="en-US"/>
        </w:rPr>
        <w:t xml:space="preserve"> E. Molina, B.P.E., M.Sc., Ph.D., Faculty of Physical Education, </w:t>
      </w:r>
      <w:r>
        <w:rPr>
          <w:lang w:val="en-US"/>
        </w:rPr>
        <w:t>Cardiovascular Laboratory - Faculty of Medicine</w:t>
      </w:r>
      <w:r w:rsidRPr="000D4807">
        <w:rPr>
          <w:lang w:val="en-US"/>
        </w:rPr>
        <w:t xml:space="preserve"> </w:t>
      </w:r>
      <w:r>
        <w:rPr>
          <w:lang w:val="en-US"/>
        </w:rPr>
        <w:t xml:space="preserve">- </w:t>
      </w:r>
      <w:r w:rsidRPr="000D4807">
        <w:rPr>
          <w:lang w:val="en-US"/>
        </w:rPr>
        <w:t>University of Brasilia</w:t>
      </w:r>
      <w:r>
        <w:rPr>
          <w:lang w:val="en-US"/>
        </w:rPr>
        <w:t>,</w:t>
      </w:r>
      <w:r w:rsidRPr="000D4807">
        <w:rPr>
          <w:lang w:val="en-US"/>
        </w:rPr>
        <w:t xml:space="preserve"> Brasilia, DF, Brazil</w:t>
      </w:r>
    </w:p>
    <w:p w14:paraId="08E155F6" w14:textId="77777777" w:rsidR="002C60EE" w:rsidRDefault="002C60EE" w:rsidP="0037175C">
      <w:pPr>
        <w:spacing w:line="240" w:lineRule="auto"/>
        <w:rPr>
          <w:lang w:val="en-US"/>
        </w:rPr>
      </w:pPr>
    </w:p>
    <w:p w14:paraId="47AB73A4" w14:textId="77777777" w:rsidR="002C60EE" w:rsidRDefault="002C60EE" w:rsidP="0037175C">
      <w:pPr>
        <w:spacing w:line="240" w:lineRule="auto"/>
        <w:rPr>
          <w:lang w:val="en-US"/>
        </w:rPr>
      </w:pPr>
      <w:proofErr w:type="spellStart"/>
      <w:r>
        <w:rPr>
          <w:lang w:val="en-US"/>
        </w:rPr>
        <w:t>Guilherme</w:t>
      </w:r>
      <w:proofErr w:type="spellEnd"/>
      <w:r>
        <w:rPr>
          <w:lang w:val="en-US"/>
        </w:rPr>
        <w:t xml:space="preserve"> Rocco, B.P.E., M.Sc., University of Brasilia Faculty of Physical Education and Postgraduate Course of Physical Education, Brasilia, DF, Brazil   </w:t>
      </w:r>
    </w:p>
    <w:p w14:paraId="17803A0A" w14:textId="77777777" w:rsidR="002C60EE" w:rsidRDefault="002C60EE" w:rsidP="0037175C">
      <w:pPr>
        <w:pStyle w:val="Header"/>
        <w:tabs>
          <w:tab w:val="clear" w:pos="4419"/>
          <w:tab w:val="clear" w:pos="8838"/>
        </w:tabs>
        <w:spacing w:line="240" w:lineRule="auto"/>
        <w:rPr>
          <w:lang w:val="en-US"/>
        </w:rPr>
      </w:pPr>
    </w:p>
    <w:p w14:paraId="2D3F54D8" w14:textId="77777777" w:rsidR="002C60EE" w:rsidRDefault="002C60EE" w:rsidP="0037175C">
      <w:pPr>
        <w:spacing w:line="240" w:lineRule="auto"/>
        <w:rPr>
          <w:lang w:val="en-US"/>
        </w:rPr>
      </w:pPr>
      <w:r w:rsidRPr="000D4807">
        <w:rPr>
          <w:lang w:val="en-US"/>
        </w:rPr>
        <w:t xml:space="preserve">Luiz F. </w:t>
      </w:r>
      <w:proofErr w:type="spellStart"/>
      <w:r w:rsidRPr="000D4807">
        <w:rPr>
          <w:lang w:val="en-US"/>
        </w:rPr>
        <w:t>Junqueira</w:t>
      </w:r>
      <w:proofErr w:type="spellEnd"/>
      <w:r w:rsidRPr="000D4807">
        <w:rPr>
          <w:lang w:val="en-US"/>
        </w:rPr>
        <w:t xml:space="preserve"> Jr., B.Sc., M.D., M.Sc., Ph.D., Cardiovascular Laboratory, Cardiology Division, Clinical Medicine</w:t>
      </w:r>
      <w:r>
        <w:rPr>
          <w:lang w:val="en-US"/>
        </w:rPr>
        <w:t xml:space="preserve"> Area and Postgraduate Course of Medical Sciences, University of Brasilia Faculty of Medicine, Brasilia, DF, Brazil</w:t>
      </w:r>
    </w:p>
    <w:p w14:paraId="71A6B9AF" w14:textId="77777777" w:rsidR="002C60EE" w:rsidRDefault="002C60EE" w:rsidP="0037175C">
      <w:pPr>
        <w:rPr>
          <w:lang w:val="en-US"/>
        </w:rPr>
      </w:pPr>
    </w:p>
    <w:p w14:paraId="242E58E6" w14:textId="77777777" w:rsidR="002C60EE" w:rsidRDefault="002C60EE" w:rsidP="0037175C">
      <w:pPr>
        <w:spacing w:line="240" w:lineRule="auto"/>
      </w:pPr>
      <w:proofErr w:type="spellStart"/>
      <w:r>
        <w:rPr>
          <w:b/>
        </w:rPr>
        <w:t>Correspondence</w:t>
      </w:r>
      <w:proofErr w:type="spellEnd"/>
    </w:p>
    <w:p w14:paraId="21153FCE" w14:textId="0B031F31" w:rsidR="002C60EE" w:rsidRDefault="007D75DE" w:rsidP="0037175C">
      <w:pPr>
        <w:spacing w:line="240" w:lineRule="auto"/>
      </w:pPr>
      <w:r>
        <w:t>Luiz Guilherme G Porto</w:t>
      </w:r>
      <w:r w:rsidR="002C60EE">
        <w:t xml:space="preserve"> </w:t>
      </w:r>
    </w:p>
    <w:p w14:paraId="3A106F23" w14:textId="2B98319A" w:rsidR="007D75DE" w:rsidRDefault="007D75DE" w:rsidP="0037175C">
      <w:pPr>
        <w:spacing w:line="240" w:lineRule="auto"/>
      </w:pPr>
      <w:r w:rsidRPr="000D4807">
        <w:rPr>
          <w:lang w:val="en-US"/>
        </w:rPr>
        <w:t>University</w:t>
      </w:r>
      <w:r>
        <w:rPr>
          <w:lang w:val="en-US"/>
        </w:rPr>
        <w:t xml:space="preserve"> of Brasilia Faculty of Physical Education</w:t>
      </w:r>
      <w:r w:rsidRPr="000D4807">
        <w:rPr>
          <w:lang w:val="en-US"/>
        </w:rPr>
        <w:t>, Brasilia, DF, Brazil</w:t>
      </w:r>
      <w:r>
        <w:t xml:space="preserve"> </w:t>
      </w:r>
    </w:p>
    <w:p w14:paraId="1EE0CC2C" w14:textId="30EDBB14" w:rsidR="002C60EE" w:rsidRDefault="002C60EE" w:rsidP="0037175C">
      <w:pPr>
        <w:spacing w:line="240" w:lineRule="auto"/>
      </w:pPr>
      <w:r>
        <w:t>70910-900</w:t>
      </w:r>
    </w:p>
    <w:p w14:paraId="3105789F" w14:textId="7E9B5002" w:rsidR="002C60EE" w:rsidRDefault="002C60EE" w:rsidP="0037175C">
      <w:pPr>
        <w:spacing w:line="240" w:lineRule="auto"/>
      </w:pPr>
      <w:proofErr w:type="spellStart"/>
      <w:r>
        <w:t>tel</w:t>
      </w:r>
      <w:proofErr w:type="spellEnd"/>
      <w:r w:rsidRPr="00FA4545">
        <w:t>: 55-61-</w:t>
      </w:r>
      <w:r w:rsidR="007D75DE">
        <w:t>3107</w:t>
      </w:r>
      <w:r>
        <w:t>-</w:t>
      </w:r>
      <w:r w:rsidR="007D75DE">
        <w:t>2535</w:t>
      </w:r>
      <w:r>
        <w:t xml:space="preserve">, 55-61-9973-7141 </w:t>
      </w:r>
    </w:p>
    <w:p w14:paraId="39F12DED" w14:textId="77777777" w:rsidR="002C60EE" w:rsidRPr="00F82B83" w:rsidRDefault="002C60EE" w:rsidP="0037175C">
      <w:pPr>
        <w:spacing w:line="240" w:lineRule="auto"/>
        <w:rPr>
          <w:lang w:val="en-US"/>
        </w:rPr>
      </w:pPr>
      <w:proofErr w:type="gramStart"/>
      <w:r w:rsidRPr="00F82B83">
        <w:rPr>
          <w:lang w:val="en-US"/>
        </w:rPr>
        <w:t>e</w:t>
      </w:r>
      <w:proofErr w:type="gramEnd"/>
      <w:r w:rsidRPr="00F82B83">
        <w:rPr>
          <w:lang w:val="en-US"/>
        </w:rPr>
        <w:t xml:space="preserve">-mail: </w:t>
      </w:r>
      <w:hyperlink r:id="rId9" w:history="1">
        <w:r w:rsidRPr="00F82B83">
          <w:rPr>
            <w:rStyle w:val="Hyperlink"/>
            <w:lang w:val="en-US"/>
          </w:rPr>
          <w:t>luizporto@unb.br</w:t>
        </w:r>
      </w:hyperlink>
    </w:p>
    <w:p w14:paraId="747B9F7B" w14:textId="77777777" w:rsidR="002C60EE" w:rsidRDefault="002C60EE" w:rsidP="002C60EE">
      <w:pPr>
        <w:rPr>
          <w:lang w:val="en-US"/>
        </w:rPr>
      </w:pPr>
    </w:p>
    <w:p w14:paraId="284417D7" w14:textId="77777777" w:rsidR="00235EA5" w:rsidRPr="00425441" w:rsidRDefault="00235EA5">
      <w:pPr>
        <w:spacing w:line="240" w:lineRule="auto"/>
        <w:rPr>
          <w:szCs w:val="24"/>
        </w:rPr>
      </w:pPr>
      <w:r w:rsidRPr="00425441">
        <w:rPr>
          <w:b/>
          <w:szCs w:val="24"/>
        </w:rPr>
        <w:t xml:space="preserve">Word </w:t>
      </w:r>
      <w:proofErr w:type="spellStart"/>
      <w:r w:rsidRPr="00425441">
        <w:rPr>
          <w:b/>
          <w:szCs w:val="24"/>
        </w:rPr>
        <w:t>count</w:t>
      </w:r>
      <w:proofErr w:type="spellEnd"/>
      <w:r w:rsidRPr="00425441">
        <w:rPr>
          <w:szCs w:val="24"/>
        </w:rPr>
        <w:t>:</w:t>
      </w:r>
    </w:p>
    <w:p w14:paraId="0E25C74C" w14:textId="268BD5CC" w:rsidR="00235EA5" w:rsidRPr="00425441" w:rsidRDefault="00235EA5">
      <w:pPr>
        <w:spacing w:line="240" w:lineRule="auto"/>
        <w:rPr>
          <w:szCs w:val="24"/>
        </w:rPr>
      </w:pPr>
      <w:proofErr w:type="spellStart"/>
      <w:r w:rsidRPr="00425441">
        <w:rPr>
          <w:szCs w:val="24"/>
        </w:rPr>
        <w:t>Text</w:t>
      </w:r>
      <w:proofErr w:type="spellEnd"/>
      <w:r w:rsidRPr="00425441">
        <w:rPr>
          <w:szCs w:val="24"/>
        </w:rPr>
        <w:t xml:space="preserve">: </w:t>
      </w:r>
      <w:r w:rsidR="00425441" w:rsidRPr="00425441">
        <w:rPr>
          <w:szCs w:val="24"/>
        </w:rPr>
        <w:t>3</w:t>
      </w:r>
      <w:r w:rsidR="00D73E22">
        <w:rPr>
          <w:szCs w:val="24"/>
        </w:rPr>
        <w:t>418</w:t>
      </w:r>
      <w:bookmarkStart w:id="0" w:name="_GoBack"/>
      <w:bookmarkEnd w:id="0"/>
    </w:p>
    <w:p w14:paraId="17982DFB" w14:textId="3ED9ADB5" w:rsidR="005F2614" w:rsidRDefault="00235EA5" w:rsidP="00E635BE">
      <w:pPr>
        <w:spacing w:line="240" w:lineRule="auto"/>
        <w:rPr>
          <w:szCs w:val="24"/>
        </w:rPr>
      </w:pPr>
      <w:r w:rsidRPr="00425441">
        <w:rPr>
          <w:szCs w:val="24"/>
        </w:rPr>
        <w:t>Abstract</w:t>
      </w:r>
      <w:r w:rsidR="00421446" w:rsidRPr="00425441">
        <w:rPr>
          <w:szCs w:val="24"/>
        </w:rPr>
        <w:t>:</w:t>
      </w:r>
      <w:r w:rsidR="00425441">
        <w:rPr>
          <w:szCs w:val="24"/>
        </w:rPr>
        <w:t xml:space="preserve"> 235</w:t>
      </w:r>
    </w:p>
    <w:p w14:paraId="7E51AA25" w14:textId="1542FCAC" w:rsidR="00EA2741" w:rsidRPr="00B64E67" w:rsidRDefault="00EA2741" w:rsidP="00EA2741">
      <w:pPr>
        <w:jc w:val="both"/>
        <w:outlineLvl w:val="0"/>
        <w:rPr>
          <w:b/>
          <w:lang w:val="en-US"/>
        </w:rPr>
      </w:pPr>
      <w:r w:rsidRPr="00B64E67">
        <w:rPr>
          <w:b/>
          <w:lang w:val="en-US"/>
        </w:rPr>
        <w:lastRenderedPageBreak/>
        <w:t>Author’</w:t>
      </w:r>
      <w:r>
        <w:rPr>
          <w:b/>
          <w:lang w:val="en-US"/>
        </w:rPr>
        <w:t>s contribu</w:t>
      </w:r>
      <w:r w:rsidRPr="00B64E67">
        <w:rPr>
          <w:b/>
          <w:lang w:val="en-US"/>
        </w:rPr>
        <w:t>tions</w:t>
      </w:r>
    </w:p>
    <w:p w14:paraId="3A327BF5" w14:textId="3EDBCAC5" w:rsidR="00EA2741" w:rsidRPr="00EA2741" w:rsidRDefault="00EA2741" w:rsidP="00EA2741">
      <w:pPr>
        <w:jc w:val="both"/>
        <w:outlineLvl w:val="0"/>
        <w:rPr>
          <w:lang w:val="en-US"/>
        </w:rPr>
      </w:pPr>
      <w:r>
        <w:rPr>
          <w:lang w:val="en-US"/>
        </w:rPr>
        <w:t xml:space="preserve">LGGP was responsible for the protocol design, data collection, statistical analysis, data interpretation and writing of the final version of the manuscript. KEF and GEM contributed for the definition of the protocol design, the definition of the exercise test protocol, the anaerobic threshold measurement, data collection and revision of the manuscript. GR, as a master degree student, helped on data collection and the definition of the exercise test protocol. LFJJ was the research project advisor, responsible for the protocol design, the statistical analysis, data interpretation and revision of the final version of the manuscript. </w:t>
      </w:r>
    </w:p>
    <w:sectPr w:rsidR="00EA2741" w:rsidRPr="00EA2741" w:rsidSect="00176FAE">
      <w:type w:val="continuous"/>
      <w:pgSz w:w="12240" w:h="15840" w:code="1"/>
      <w:pgMar w:top="1418" w:right="1418" w:bottom="1418" w:left="1418" w:header="720" w:footer="720" w:gutter="0"/>
      <w:lnNumType w:countBy="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A41079" w14:textId="77777777" w:rsidR="00987BE5" w:rsidRDefault="00987BE5">
      <w:r>
        <w:separator/>
      </w:r>
    </w:p>
  </w:endnote>
  <w:endnote w:type="continuationSeparator" w:id="0">
    <w:p w14:paraId="03401564" w14:textId="77777777" w:rsidR="00987BE5" w:rsidRDefault="00987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F535E5" w14:textId="77777777" w:rsidR="00987BE5" w:rsidRDefault="00987BE5">
      <w:r>
        <w:separator/>
      </w:r>
    </w:p>
  </w:footnote>
  <w:footnote w:type="continuationSeparator" w:id="0">
    <w:p w14:paraId="6AB5DB04" w14:textId="77777777" w:rsidR="00987BE5" w:rsidRDefault="00987BE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C0434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D8F83970"/>
    <w:lvl w:ilvl="0">
      <w:numFmt w:val="bullet"/>
      <w:lvlText w:val="*"/>
      <w:lvlJc w:val="left"/>
    </w:lvl>
  </w:abstractNum>
  <w:abstractNum w:abstractNumId="2">
    <w:nsid w:val="31717DCD"/>
    <w:multiLevelType w:val="hybridMultilevel"/>
    <w:tmpl w:val="D0FAB5AE"/>
    <w:lvl w:ilvl="0" w:tplc="A3068C80">
      <w:start w:val="1"/>
      <w:numFmt w:val="decimal"/>
      <w:lvlText w:val="%1."/>
      <w:lvlJc w:val="left"/>
      <w:pPr>
        <w:tabs>
          <w:tab w:val="num" w:pos="720"/>
        </w:tabs>
        <w:ind w:left="720" w:hanging="360"/>
      </w:pPr>
    </w:lvl>
    <w:lvl w:ilvl="1" w:tplc="88965642" w:tentative="1">
      <w:start w:val="1"/>
      <w:numFmt w:val="lowerLetter"/>
      <w:lvlText w:val="%2."/>
      <w:lvlJc w:val="left"/>
      <w:pPr>
        <w:tabs>
          <w:tab w:val="num" w:pos="1440"/>
        </w:tabs>
        <w:ind w:left="1440" w:hanging="360"/>
      </w:pPr>
    </w:lvl>
    <w:lvl w:ilvl="2" w:tplc="80B8A282" w:tentative="1">
      <w:start w:val="1"/>
      <w:numFmt w:val="lowerRoman"/>
      <w:lvlText w:val="%3."/>
      <w:lvlJc w:val="right"/>
      <w:pPr>
        <w:tabs>
          <w:tab w:val="num" w:pos="2160"/>
        </w:tabs>
        <w:ind w:left="2160" w:hanging="180"/>
      </w:pPr>
    </w:lvl>
    <w:lvl w:ilvl="3" w:tplc="F28A1978" w:tentative="1">
      <w:start w:val="1"/>
      <w:numFmt w:val="decimal"/>
      <w:lvlText w:val="%4."/>
      <w:lvlJc w:val="left"/>
      <w:pPr>
        <w:tabs>
          <w:tab w:val="num" w:pos="2880"/>
        </w:tabs>
        <w:ind w:left="2880" w:hanging="360"/>
      </w:pPr>
    </w:lvl>
    <w:lvl w:ilvl="4" w:tplc="8D5ECD3C" w:tentative="1">
      <w:start w:val="1"/>
      <w:numFmt w:val="lowerLetter"/>
      <w:lvlText w:val="%5."/>
      <w:lvlJc w:val="left"/>
      <w:pPr>
        <w:tabs>
          <w:tab w:val="num" w:pos="3600"/>
        </w:tabs>
        <w:ind w:left="3600" w:hanging="360"/>
      </w:pPr>
    </w:lvl>
    <w:lvl w:ilvl="5" w:tplc="1786BA5E" w:tentative="1">
      <w:start w:val="1"/>
      <w:numFmt w:val="lowerRoman"/>
      <w:lvlText w:val="%6."/>
      <w:lvlJc w:val="right"/>
      <w:pPr>
        <w:tabs>
          <w:tab w:val="num" w:pos="4320"/>
        </w:tabs>
        <w:ind w:left="4320" w:hanging="180"/>
      </w:pPr>
    </w:lvl>
    <w:lvl w:ilvl="6" w:tplc="3F5873B8" w:tentative="1">
      <w:start w:val="1"/>
      <w:numFmt w:val="decimal"/>
      <w:lvlText w:val="%7."/>
      <w:lvlJc w:val="left"/>
      <w:pPr>
        <w:tabs>
          <w:tab w:val="num" w:pos="5040"/>
        </w:tabs>
        <w:ind w:left="5040" w:hanging="360"/>
      </w:pPr>
    </w:lvl>
    <w:lvl w:ilvl="7" w:tplc="EE943222" w:tentative="1">
      <w:start w:val="1"/>
      <w:numFmt w:val="lowerLetter"/>
      <w:lvlText w:val="%8."/>
      <w:lvlJc w:val="left"/>
      <w:pPr>
        <w:tabs>
          <w:tab w:val="num" w:pos="5760"/>
        </w:tabs>
        <w:ind w:left="5760" w:hanging="360"/>
      </w:pPr>
    </w:lvl>
    <w:lvl w:ilvl="8" w:tplc="AA028464" w:tentative="1">
      <w:start w:val="1"/>
      <w:numFmt w:val="lowerRoman"/>
      <w:lvlText w:val="%9."/>
      <w:lvlJc w:val="right"/>
      <w:pPr>
        <w:tabs>
          <w:tab w:val="num" w:pos="6480"/>
        </w:tabs>
        <w:ind w:left="6480" w:hanging="180"/>
      </w:pPr>
    </w:lvl>
  </w:abstractNum>
  <w:abstractNum w:abstractNumId="3">
    <w:nsid w:val="64265328"/>
    <w:multiLevelType w:val="singleLevel"/>
    <w:tmpl w:val="0416000F"/>
    <w:lvl w:ilvl="0">
      <w:start w:val="1"/>
      <w:numFmt w:val="decimal"/>
      <w:lvlText w:val="%1."/>
      <w:lvlJc w:val="left"/>
      <w:pPr>
        <w:tabs>
          <w:tab w:val="num" w:pos="360"/>
        </w:tabs>
        <w:ind w:left="360" w:hanging="360"/>
      </w:pPr>
    </w:lvl>
  </w:abstractNum>
  <w:abstractNum w:abstractNumId="4">
    <w:nsid w:val="79E05BAB"/>
    <w:multiLevelType w:val="singleLevel"/>
    <w:tmpl w:val="E65CDE46"/>
    <w:lvl w:ilvl="0">
      <w:start w:val="1"/>
      <w:numFmt w:val="decimal"/>
      <w:lvlText w:val="%1."/>
      <w:lvlJc w:val="left"/>
      <w:pPr>
        <w:tabs>
          <w:tab w:val="num" w:pos="540"/>
        </w:tabs>
        <w:ind w:left="540" w:hanging="360"/>
      </w:pPr>
      <w:rPr>
        <w:rFonts w:hint="default"/>
      </w:rPr>
    </w:lvl>
  </w:abstractNum>
  <w:num w:numId="1">
    <w:abstractNumId w:val="1"/>
    <w:lvlOverride w:ilvl="0">
      <w:lvl w:ilvl="0">
        <w:numFmt w:val="bullet"/>
        <w:lvlText w:val="•"/>
        <w:legacy w:legacy="1" w:legacySpace="0" w:legacyIndent="0"/>
        <w:lvlJc w:val="left"/>
        <w:rPr>
          <w:rFonts w:ascii="Arial" w:hAnsi="Arial" w:cs="Arial" w:hint="default"/>
          <w:sz w:val="24"/>
        </w:rPr>
      </w:lvl>
    </w:lvlOverride>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removePersonalInformation/>
  <w:removeDateAndTime/>
  <w:proofState w:spelling="clean" w:grammar="clean"/>
  <w:defaultTabStop w:val="708"/>
  <w:hyphenationZone w:val="425"/>
  <w:drawingGridHorizontalSpacing w:val="12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0vxpxpzted0xmerxa7x2vfw5sf59dv2e2x9&quot;&gt;LGGP-ATF saúde ocupacional&lt;record-ids&gt;&lt;item&gt;48&lt;/item&gt;&lt;item&gt;49&lt;/item&gt;&lt;item&gt;62&lt;/item&gt;&lt;item&gt;74&lt;/item&gt;&lt;item&gt;75&lt;/item&gt;&lt;item&gt;77&lt;/item&gt;&lt;item&gt;78&lt;/item&gt;&lt;item&gt;79&lt;/item&gt;&lt;item&gt;80&lt;/item&gt;&lt;item&gt;81&lt;/item&gt;&lt;item&gt;82&lt;/item&gt;&lt;item&gt;83&lt;/item&gt;&lt;item&gt;86&lt;/item&gt;&lt;item&gt;94&lt;/item&gt;&lt;item&gt;101&lt;/item&gt;&lt;item&gt;109&lt;/item&gt;&lt;item&gt;124&lt;/item&gt;&lt;item&gt;126&lt;/item&gt;&lt;/record-ids&gt;&lt;/item&gt;&lt;/Libraries&gt;"/>
    <w:docVar w:name="REFMGR.InstantFormat" w:val="&lt;InstantFormat&gt;&lt;Enabled&gt;0&lt;/Enabled&gt;&lt;ScanUnformatted&gt;1&lt;/ScanUnformatted&gt;&lt;ScanChanges&gt;1&lt;/ScanChanges&gt;&lt;/InstantFormat&gt;"/>
    <w:docVar w:name="REFMGR.Layout" w:val="&lt;Layout&gt;&lt;StartingRefnum&gt;Doutorado-ajpm&lt;/StartingRefnum&gt;&lt;FontName&gt;Times New Roman&lt;/FontName&gt;&lt;FontSize&gt;12&lt;/FontSize&gt;&lt;ReflistTitle&gt;Refer&amp;#xEA;ncias Bibliogr&amp;#xE1;ficas&lt;/ReflistTitle&gt;&lt;SpaceAfter&gt;1&lt;/SpaceAfter&gt;&lt;ReflistOrder&gt;0&lt;/ReflistOrder&gt;&lt;CitationOrder&gt;0&lt;/CitationOrder&gt;&lt;NumberReferences&gt;1&lt;/NumberReferences&gt;&lt;FirstLineIndent&gt;0&lt;/FirstLineIndent&gt;&lt;HangingIndent&gt;0&lt;/HangingIndent&gt;&lt;LineSpacing&gt;0&lt;/LineSpacing&gt;&lt;ShowReprint&gt;3&lt;/ShowReprint&gt;&lt;ShowNotes&gt;0&lt;/ShowNotes&gt;&lt;ShowKeywords&gt;0&lt;/ShowKeywords&gt;&lt;ShortFormFields&gt;0&lt;/ShortFormFields&gt;&lt;ShowRecordID&gt;0&lt;/ShowRecordID&gt;&lt;ShowAbstract&gt;0&lt;/ShowAbstract&gt;&lt;/Layout&gt;"/>
    <w:docVar w:name="REFMGR.Libraries" w:val="&lt;Databases&gt;&lt;Libraries&gt;&lt;item&gt;Luiz-doutorado&lt;/item&gt;&lt;/Libraries&gt;&lt;/Databases&gt;"/>
  </w:docVars>
  <w:rsids>
    <w:rsidRoot w:val="008B37F4"/>
    <w:rsid w:val="000035A6"/>
    <w:rsid w:val="00004149"/>
    <w:rsid w:val="0000443B"/>
    <w:rsid w:val="000050C4"/>
    <w:rsid w:val="00010B2F"/>
    <w:rsid w:val="00013FEB"/>
    <w:rsid w:val="0001625F"/>
    <w:rsid w:val="00032226"/>
    <w:rsid w:val="00032F93"/>
    <w:rsid w:val="00033F6B"/>
    <w:rsid w:val="00041C74"/>
    <w:rsid w:val="00044CD8"/>
    <w:rsid w:val="0006463B"/>
    <w:rsid w:val="00065799"/>
    <w:rsid w:val="00072287"/>
    <w:rsid w:val="00075ACF"/>
    <w:rsid w:val="00080F85"/>
    <w:rsid w:val="00084AA4"/>
    <w:rsid w:val="000858A9"/>
    <w:rsid w:val="00087E92"/>
    <w:rsid w:val="0009249D"/>
    <w:rsid w:val="00093418"/>
    <w:rsid w:val="000942F0"/>
    <w:rsid w:val="00094AA1"/>
    <w:rsid w:val="00095539"/>
    <w:rsid w:val="000A2B74"/>
    <w:rsid w:val="000A3D9D"/>
    <w:rsid w:val="000A5E64"/>
    <w:rsid w:val="000A6019"/>
    <w:rsid w:val="000A74C1"/>
    <w:rsid w:val="000A764F"/>
    <w:rsid w:val="000B14D4"/>
    <w:rsid w:val="000B5163"/>
    <w:rsid w:val="000B65BD"/>
    <w:rsid w:val="000B66F3"/>
    <w:rsid w:val="000C124D"/>
    <w:rsid w:val="000C2C1D"/>
    <w:rsid w:val="000C677B"/>
    <w:rsid w:val="000E203D"/>
    <w:rsid w:val="000E5017"/>
    <w:rsid w:val="000F2315"/>
    <w:rsid w:val="000F23DB"/>
    <w:rsid w:val="00101C5C"/>
    <w:rsid w:val="00105F63"/>
    <w:rsid w:val="00107ACD"/>
    <w:rsid w:val="00110F5B"/>
    <w:rsid w:val="00113306"/>
    <w:rsid w:val="0011416E"/>
    <w:rsid w:val="00115B3F"/>
    <w:rsid w:val="00130041"/>
    <w:rsid w:val="00133B10"/>
    <w:rsid w:val="00135D5E"/>
    <w:rsid w:val="00140315"/>
    <w:rsid w:val="00140697"/>
    <w:rsid w:val="001602C1"/>
    <w:rsid w:val="0016155C"/>
    <w:rsid w:val="001625C1"/>
    <w:rsid w:val="001642C4"/>
    <w:rsid w:val="001678B9"/>
    <w:rsid w:val="001736EB"/>
    <w:rsid w:val="00176FAE"/>
    <w:rsid w:val="00177052"/>
    <w:rsid w:val="00177BB8"/>
    <w:rsid w:val="00186F7D"/>
    <w:rsid w:val="00191022"/>
    <w:rsid w:val="00192F31"/>
    <w:rsid w:val="001A020B"/>
    <w:rsid w:val="001A3752"/>
    <w:rsid w:val="001A48BA"/>
    <w:rsid w:val="001A659A"/>
    <w:rsid w:val="001B3E5C"/>
    <w:rsid w:val="001B756A"/>
    <w:rsid w:val="001C02DF"/>
    <w:rsid w:val="001C2247"/>
    <w:rsid w:val="001C266B"/>
    <w:rsid w:val="001C7557"/>
    <w:rsid w:val="001D5EDE"/>
    <w:rsid w:val="001E38CA"/>
    <w:rsid w:val="001E7746"/>
    <w:rsid w:val="001F044E"/>
    <w:rsid w:val="001F7C79"/>
    <w:rsid w:val="00200F70"/>
    <w:rsid w:val="002059AA"/>
    <w:rsid w:val="0022066C"/>
    <w:rsid w:val="002258CC"/>
    <w:rsid w:val="00230B36"/>
    <w:rsid w:val="002341DB"/>
    <w:rsid w:val="00235EA5"/>
    <w:rsid w:val="002377E4"/>
    <w:rsid w:val="0025325B"/>
    <w:rsid w:val="00256FAD"/>
    <w:rsid w:val="00262CBB"/>
    <w:rsid w:val="0026551F"/>
    <w:rsid w:val="002664E8"/>
    <w:rsid w:val="00270EA9"/>
    <w:rsid w:val="00272037"/>
    <w:rsid w:val="00284FBE"/>
    <w:rsid w:val="00285E2F"/>
    <w:rsid w:val="002870D9"/>
    <w:rsid w:val="00293DDF"/>
    <w:rsid w:val="00295200"/>
    <w:rsid w:val="0029621D"/>
    <w:rsid w:val="002968D5"/>
    <w:rsid w:val="002A0363"/>
    <w:rsid w:val="002A4F9E"/>
    <w:rsid w:val="002C0306"/>
    <w:rsid w:val="002C60EE"/>
    <w:rsid w:val="002C7CC0"/>
    <w:rsid w:val="002D12D0"/>
    <w:rsid w:val="002D68CD"/>
    <w:rsid w:val="002E6313"/>
    <w:rsid w:val="002F64DF"/>
    <w:rsid w:val="00302358"/>
    <w:rsid w:val="00313DF9"/>
    <w:rsid w:val="00320CC7"/>
    <w:rsid w:val="00321D81"/>
    <w:rsid w:val="00322C6D"/>
    <w:rsid w:val="00323AB6"/>
    <w:rsid w:val="00325CFF"/>
    <w:rsid w:val="00330C7A"/>
    <w:rsid w:val="003532B5"/>
    <w:rsid w:val="00353581"/>
    <w:rsid w:val="003565BD"/>
    <w:rsid w:val="00360D38"/>
    <w:rsid w:val="003661A1"/>
    <w:rsid w:val="003708EB"/>
    <w:rsid w:val="00371554"/>
    <w:rsid w:val="0037175C"/>
    <w:rsid w:val="003731AE"/>
    <w:rsid w:val="00381684"/>
    <w:rsid w:val="00382A05"/>
    <w:rsid w:val="003A08F7"/>
    <w:rsid w:val="003A28A2"/>
    <w:rsid w:val="003A69F8"/>
    <w:rsid w:val="003B2F22"/>
    <w:rsid w:val="003C6088"/>
    <w:rsid w:val="003C7CDA"/>
    <w:rsid w:val="003E32A5"/>
    <w:rsid w:val="003F488B"/>
    <w:rsid w:val="003F6500"/>
    <w:rsid w:val="00401854"/>
    <w:rsid w:val="00412A5B"/>
    <w:rsid w:val="00412B90"/>
    <w:rsid w:val="004147DB"/>
    <w:rsid w:val="00421446"/>
    <w:rsid w:val="00421FAB"/>
    <w:rsid w:val="004224F0"/>
    <w:rsid w:val="004227E8"/>
    <w:rsid w:val="00425441"/>
    <w:rsid w:val="00432F3C"/>
    <w:rsid w:val="00441AE6"/>
    <w:rsid w:val="00444402"/>
    <w:rsid w:val="004447B2"/>
    <w:rsid w:val="00446ECF"/>
    <w:rsid w:val="00452189"/>
    <w:rsid w:val="00454839"/>
    <w:rsid w:val="00460920"/>
    <w:rsid w:val="00467C31"/>
    <w:rsid w:val="00472261"/>
    <w:rsid w:val="00486E27"/>
    <w:rsid w:val="004877DA"/>
    <w:rsid w:val="004971AE"/>
    <w:rsid w:val="004A3E07"/>
    <w:rsid w:val="004C1D88"/>
    <w:rsid w:val="004D12FD"/>
    <w:rsid w:val="004D3B25"/>
    <w:rsid w:val="004D4F1F"/>
    <w:rsid w:val="004D538B"/>
    <w:rsid w:val="004E1686"/>
    <w:rsid w:val="004E1F19"/>
    <w:rsid w:val="004E2B85"/>
    <w:rsid w:val="004E50B5"/>
    <w:rsid w:val="004F5DA5"/>
    <w:rsid w:val="005055B3"/>
    <w:rsid w:val="005162C2"/>
    <w:rsid w:val="0051683F"/>
    <w:rsid w:val="0051799F"/>
    <w:rsid w:val="00522EDA"/>
    <w:rsid w:val="00525EF9"/>
    <w:rsid w:val="005366DE"/>
    <w:rsid w:val="0054098A"/>
    <w:rsid w:val="005414CA"/>
    <w:rsid w:val="00542435"/>
    <w:rsid w:val="0054298D"/>
    <w:rsid w:val="00542D33"/>
    <w:rsid w:val="00543E80"/>
    <w:rsid w:val="005466E6"/>
    <w:rsid w:val="00550BC7"/>
    <w:rsid w:val="00551222"/>
    <w:rsid w:val="0056059E"/>
    <w:rsid w:val="00561A60"/>
    <w:rsid w:val="005644DE"/>
    <w:rsid w:val="0056651F"/>
    <w:rsid w:val="0056702B"/>
    <w:rsid w:val="00572337"/>
    <w:rsid w:val="005833C6"/>
    <w:rsid w:val="005964BD"/>
    <w:rsid w:val="005A4CB1"/>
    <w:rsid w:val="005A7ED0"/>
    <w:rsid w:val="005B5EB1"/>
    <w:rsid w:val="005B68D7"/>
    <w:rsid w:val="005C1F94"/>
    <w:rsid w:val="005C3785"/>
    <w:rsid w:val="005C555F"/>
    <w:rsid w:val="005D22BC"/>
    <w:rsid w:val="005D5D94"/>
    <w:rsid w:val="005F2614"/>
    <w:rsid w:val="005F4CA7"/>
    <w:rsid w:val="005F5CB4"/>
    <w:rsid w:val="006006B1"/>
    <w:rsid w:val="006007C5"/>
    <w:rsid w:val="00603C34"/>
    <w:rsid w:val="0061523F"/>
    <w:rsid w:val="006214E2"/>
    <w:rsid w:val="006251A7"/>
    <w:rsid w:val="00630604"/>
    <w:rsid w:val="00631826"/>
    <w:rsid w:val="00636BB3"/>
    <w:rsid w:val="00636C7C"/>
    <w:rsid w:val="00651D53"/>
    <w:rsid w:val="00655166"/>
    <w:rsid w:val="00656A4D"/>
    <w:rsid w:val="00657298"/>
    <w:rsid w:val="00665880"/>
    <w:rsid w:val="00666B65"/>
    <w:rsid w:val="006712C7"/>
    <w:rsid w:val="0067184B"/>
    <w:rsid w:val="006721F7"/>
    <w:rsid w:val="00681DC7"/>
    <w:rsid w:val="00683DB8"/>
    <w:rsid w:val="006913C2"/>
    <w:rsid w:val="00697782"/>
    <w:rsid w:val="006978B2"/>
    <w:rsid w:val="006A0D84"/>
    <w:rsid w:val="006A3894"/>
    <w:rsid w:val="006A6906"/>
    <w:rsid w:val="006B1A90"/>
    <w:rsid w:val="006B48C7"/>
    <w:rsid w:val="006B58F3"/>
    <w:rsid w:val="006C7946"/>
    <w:rsid w:val="006D6742"/>
    <w:rsid w:val="006E1DCC"/>
    <w:rsid w:val="006F40DD"/>
    <w:rsid w:val="006F7C0A"/>
    <w:rsid w:val="00704D3C"/>
    <w:rsid w:val="00716D1A"/>
    <w:rsid w:val="00716F43"/>
    <w:rsid w:val="00723923"/>
    <w:rsid w:val="00725AD5"/>
    <w:rsid w:val="00736EA4"/>
    <w:rsid w:val="0074495B"/>
    <w:rsid w:val="00745737"/>
    <w:rsid w:val="00745BFC"/>
    <w:rsid w:val="0075117B"/>
    <w:rsid w:val="0075404A"/>
    <w:rsid w:val="00760666"/>
    <w:rsid w:val="00763374"/>
    <w:rsid w:val="00764522"/>
    <w:rsid w:val="00764AEF"/>
    <w:rsid w:val="00764E97"/>
    <w:rsid w:val="00776025"/>
    <w:rsid w:val="00777D3A"/>
    <w:rsid w:val="00782BD9"/>
    <w:rsid w:val="00783849"/>
    <w:rsid w:val="007953D3"/>
    <w:rsid w:val="007975FF"/>
    <w:rsid w:val="007A285D"/>
    <w:rsid w:val="007A425B"/>
    <w:rsid w:val="007A78B5"/>
    <w:rsid w:val="007B126D"/>
    <w:rsid w:val="007B6732"/>
    <w:rsid w:val="007B73A5"/>
    <w:rsid w:val="007C0008"/>
    <w:rsid w:val="007C1BFE"/>
    <w:rsid w:val="007C29AD"/>
    <w:rsid w:val="007C6F7F"/>
    <w:rsid w:val="007D73FA"/>
    <w:rsid w:val="007D75DE"/>
    <w:rsid w:val="007E12D4"/>
    <w:rsid w:val="007E2D4C"/>
    <w:rsid w:val="007E7B86"/>
    <w:rsid w:val="007F1252"/>
    <w:rsid w:val="007F1F75"/>
    <w:rsid w:val="007F4D55"/>
    <w:rsid w:val="008053A1"/>
    <w:rsid w:val="00807D96"/>
    <w:rsid w:val="00814745"/>
    <w:rsid w:val="0082564D"/>
    <w:rsid w:val="00833231"/>
    <w:rsid w:val="00836576"/>
    <w:rsid w:val="00843CD7"/>
    <w:rsid w:val="0084542D"/>
    <w:rsid w:val="00846D4F"/>
    <w:rsid w:val="0085307F"/>
    <w:rsid w:val="00854438"/>
    <w:rsid w:val="008564C4"/>
    <w:rsid w:val="0086438D"/>
    <w:rsid w:val="00871C44"/>
    <w:rsid w:val="00880430"/>
    <w:rsid w:val="008A7558"/>
    <w:rsid w:val="008A7C49"/>
    <w:rsid w:val="008A7EB9"/>
    <w:rsid w:val="008B148D"/>
    <w:rsid w:val="008B2DD6"/>
    <w:rsid w:val="008B37F4"/>
    <w:rsid w:val="008C28BE"/>
    <w:rsid w:val="008D182C"/>
    <w:rsid w:val="008D3534"/>
    <w:rsid w:val="008D522B"/>
    <w:rsid w:val="008E0EAA"/>
    <w:rsid w:val="008E3C2F"/>
    <w:rsid w:val="008F4F67"/>
    <w:rsid w:val="008F63A6"/>
    <w:rsid w:val="00900DD3"/>
    <w:rsid w:val="00905D1E"/>
    <w:rsid w:val="00912AAC"/>
    <w:rsid w:val="009140EC"/>
    <w:rsid w:val="00927654"/>
    <w:rsid w:val="00933083"/>
    <w:rsid w:val="0093549D"/>
    <w:rsid w:val="00943EFC"/>
    <w:rsid w:val="009443DB"/>
    <w:rsid w:val="00946B00"/>
    <w:rsid w:val="00952D92"/>
    <w:rsid w:val="00961F3E"/>
    <w:rsid w:val="00962EA1"/>
    <w:rsid w:val="0096585D"/>
    <w:rsid w:val="0096752B"/>
    <w:rsid w:val="00973480"/>
    <w:rsid w:val="00987BE5"/>
    <w:rsid w:val="009914DB"/>
    <w:rsid w:val="009953D0"/>
    <w:rsid w:val="009A745A"/>
    <w:rsid w:val="009B1AA2"/>
    <w:rsid w:val="009B2B43"/>
    <w:rsid w:val="009C436E"/>
    <w:rsid w:val="009D1ED1"/>
    <w:rsid w:val="009D29E5"/>
    <w:rsid w:val="009D732F"/>
    <w:rsid w:val="009D7704"/>
    <w:rsid w:val="009E0F99"/>
    <w:rsid w:val="009E4BC7"/>
    <w:rsid w:val="009E5535"/>
    <w:rsid w:val="00A03A6C"/>
    <w:rsid w:val="00A12D85"/>
    <w:rsid w:val="00A1491F"/>
    <w:rsid w:val="00A220CA"/>
    <w:rsid w:val="00A23AEF"/>
    <w:rsid w:val="00A318D3"/>
    <w:rsid w:val="00A407AF"/>
    <w:rsid w:val="00A438D2"/>
    <w:rsid w:val="00A4404A"/>
    <w:rsid w:val="00A45527"/>
    <w:rsid w:val="00A55270"/>
    <w:rsid w:val="00A61DA2"/>
    <w:rsid w:val="00A71355"/>
    <w:rsid w:val="00A758EF"/>
    <w:rsid w:val="00A845F7"/>
    <w:rsid w:val="00A8528D"/>
    <w:rsid w:val="00A865C8"/>
    <w:rsid w:val="00A91BC5"/>
    <w:rsid w:val="00A92720"/>
    <w:rsid w:val="00A9387A"/>
    <w:rsid w:val="00A938D3"/>
    <w:rsid w:val="00AA5512"/>
    <w:rsid w:val="00AB1ECD"/>
    <w:rsid w:val="00AB3C07"/>
    <w:rsid w:val="00AC68F3"/>
    <w:rsid w:val="00AC697B"/>
    <w:rsid w:val="00AC71B8"/>
    <w:rsid w:val="00AD6F8B"/>
    <w:rsid w:val="00AE1AA8"/>
    <w:rsid w:val="00AE20B9"/>
    <w:rsid w:val="00AE2B7D"/>
    <w:rsid w:val="00AE77D9"/>
    <w:rsid w:val="00B01731"/>
    <w:rsid w:val="00B06E53"/>
    <w:rsid w:val="00B157CF"/>
    <w:rsid w:val="00B15F22"/>
    <w:rsid w:val="00B310B7"/>
    <w:rsid w:val="00B32307"/>
    <w:rsid w:val="00B421E9"/>
    <w:rsid w:val="00B5173F"/>
    <w:rsid w:val="00B63200"/>
    <w:rsid w:val="00B64E67"/>
    <w:rsid w:val="00B66522"/>
    <w:rsid w:val="00B76CCD"/>
    <w:rsid w:val="00BA1229"/>
    <w:rsid w:val="00BA1696"/>
    <w:rsid w:val="00BB0314"/>
    <w:rsid w:val="00BB0415"/>
    <w:rsid w:val="00BB1ECB"/>
    <w:rsid w:val="00BB7B88"/>
    <w:rsid w:val="00BB7E78"/>
    <w:rsid w:val="00BC3275"/>
    <w:rsid w:val="00BD3AB6"/>
    <w:rsid w:val="00BE23E5"/>
    <w:rsid w:val="00BE2B3C"/>
    <w:rsid w:val="00BE4853"/>
    <w:rsid w:val="00BF6C1F"/>
    <w:rsid w:val="00C013AA"/>
    <w:rsid w:val="00C03DF9"/>
    <w:rsid w:val="00C03F31"/>
    <w:rsid w:val="00C0626F"/>
    <w:rsid w:val="00C14757"/>
    <w:rsid w:val="00C17741"/>
    <w:rsid w:val="00C22DC7"/>
    <w:rsid w:val="00C24195"/>
    <w:rsid w:val="00C245E3"/>
    <w:rsid w:val="00C3082F"/>
    <w:rsid w:val="00C30A7D"/>
    <w:rsid w:val="00C335F6"/>
    <w:rsid w:val="00C41117"/>
    <w:rsid w:val="00C4156E"/>
    <w:rsid w:val="00C82F39"/>
    <w:rsid w:val="00C86176"/>
    <w:rsid w:val="00C93456"/>
    <w:rsid w:val="00C959D7"/>
    <w:rsid w:val="00CB4FE9"/>
    <w:rsid w:val="00CB747E"/>
    <w:rsid w:val="00CD5D0F"/>
    <w:rsid w:val="00CE0281"/>
    <w:rsid w:val="00CE14D5"/>
    <w:rsid w:val="00CE2D6A"/>
    <w:rsid w:val="00CE69EB"/>
    <w:rsid w:val="00CF019A"/>
    <w:rsid w:val="00CF24CE"/>
    <w:rsid w:val="00CF2C33"/>
    <w:rsid w:val="00D2637D"/>
    <w:rsid w:val="00D26610"/>
    <w:rsid w:val="00D30209"/>
    <w:rsid w:val="00D30BC8"/>
    <w:rsid w:val="00D33DD8"/>
    <w:rsid w:val="00D54395"/>
    <w:rsid w:val="00D6009D"/>
    <w:rsid w:val="00D613DF"/>
    <w:rsid w:val="00D73E22"/>
    <w:rsid w:val="00D74E7E"/>
    <w:rsid w:val="00D75940"/>
    <w:rsid w:val="00D81A60"/>
    <w:rsid w:val="00D84C62"/>
    <w:rsid w:val="00D92CA3"/>
    <w:rsid w:val="00D93081"/>
    <w:rsid w:val="00D96686"/>
    <w:rsid w:val="00DB0038"/>
    <w:rsid w:val="00DB3681"/>
    <w:rsid w:val="00DB53E9"/>
    <w:rsid w:val="00DB7D14"/>
    <w:rsid w:val="00DC45BA"/>
    <w:rsid w:val="00DC7A86"/>
    <w:rsid w:val="00DD09F1"/>
    <w:rsid w:val="00DD38F3"/>
    <w:rsid w:val="00DD78B5"/>
    <w:rsid w:val="00DE383C"/>
    <w:rsid w:val="00DE4B1D"/>
    <w:rsid w:val="00DE5081"/>
    <w:rsid w:val="00DF27EC"/>
    <w:rsid w:val="00E109FC"/>
    <w:rsid w:val="00E12592"/>
    <w:rsid w:val="00E249B4"/>
    <w:rsid w:val="00E26166"/>
    <w:rsid w:val="00E2647A"/>
    <w:rsid w:val="00E35002"/>
    <w:rsid w:val="00E40258"/>
    <w:rsid w:val="00E40E63"/>
    <w:rsid w:val="00E41E88"/>
    <w:rsid w:val="00E454BB"/>
    <w:rsid w:val="00E56155"/>
    <w:rsid w:val="00E618E3"/>
    <w:rsid w:val="00E635BE"/>
    <w:rsid w:val="00E737F7"/>
    <w:rsid w:val="00E8573F"/>
    <w:rsid w:val="00E86EFC"/>
    <w:rsid w:val="00E93D8B"/>
    <w:rsid w:val="00EA1FFF"/>
    <w:rsid w:val="00EA258B"/>
    <w:rsid w:val="00EA2741"/>
    <w:rsid w:val="00EA5154"/>
    <w:rsid w:val="00EB4B1A"/>
    <w:rsid w:val="00EC14A3"/>
    <w:rsid w:val="00ED4C6F"/>
    <w:rsid w:val="00EE0E35"/>
    <w:rsid w:val="00EE3DEA"/>
    <w:rsid w:val="00EF0A70"/>
    <w:rsid w:val="00EF22D3"/>
    <w:rsid w:val="00EF57BF"/>
    <w:rsid w:val="00EF73B4"/>
    <w:rsid w:val="00F0681A"/>
    <w:rsid w:val="00F12E96"/>
    <w:rsid w:val="00F12F44"/>
    <w:rsid w:val="00F20A12"/>
    <w:rsid w:val="00F234B0"/>
    <w:rsid w:val="00F23BA7"/>
    <w:rsid w:val="00F27F02"/>
    <w:rsid w:val="00F30904"/>
    <w:rsid w:val="00F31596"/>
    <w:rsid w:val="00F3216B"/>
    <w:rsid w:val="00F51051"/>
    <w:rsid w:val="00F51F55"/>
    <w:rsid w:val="00F63A33"/>
    <w:rsid w:val="00F66043"/>
    <w:rsid w:val="00F72B09"/>
    <w:rsid w:val="00F74234"/>
    <w:rsid w:val="00F756BB"/>
    <w:rsid w:val="00F903FC"/>
    <w:rsid w:val="00FA06B6"/>
    <w:rsid w:val="00FB4A9D"/>
    <w:rsid w:val="00FB4AA6"/>
    <w:rsid w:val="00FB60D9"/>
    <w:rsid w:val="00FB679B"/>
    <w:rsid w:val="00FC04DE"/>
    <w:rsid w:val="00FC2B0B"/>
    <w:rsid w:val="00FD118C"/>
    <w:rsid w:val="00FD25B3"/>
    <w:rsid w:val="00FE1042"/>
    <w:rsid w:val="00FF1336"/>
    <w:rsid w:val="00FF3399"/>
    <w:rsid w:val="00FF5C1C"/>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586FD4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rtigo-AJPM"/>
    <w:qFormat/>
    <w:pPr>
      <w:spacing w:line="480" w:lineRule="auto"/>
    </w:pPr>
    <w:rPr>
      <w:sz w:val="24"/>
      <w:lang w:eastAsia="pt-BR"/>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right" w:pos="360"/>
        <w:tab w:val="left" w:pos="540"/>
      </w:tabs>
      <w:ind w:left="540" w:hanging="540"/>
      <w:jc w:val="center"/>
      <w:outlineLvl w:val="1"/>
    </w:pPr>
    <w:rPr>
      <w:b/>
      <w:sz w:val="28"/>
      <w:lang w:val="en-US"/>
    </w:rPr>
  </w:style>
  <w:style w:type="paragraph" w:styleId="Heading3">
    <w:name w:val="heading 3"/>
    <w:basedOn w:val="Normal"/>
    <w:next w:val="Normal"/>
    <w:qFormat/>
    <w:pPr>
      <w:keepNext/>
      <w:spacing w:line="360" w:lineRule="auto"/>
      <w:outlineLvl w:val="2"/>
    </w:pPr>
    <w:rPr>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419"/>
        <w:tab w:val="right" w:pos="8838"/>
      </w:tabs>
    </w:pPr>
  </w:style>
  <w:style w:type="paragraph" w:styleId="Footer">
    <w:name w:val="footer"/>
    <w:basedOn w:val="Normal"/>
    <w:semiHidden/>
    <w:pPr>
      <w:tabs>
        <w:tab w:val="center" w:pos="4419"/>
        <w:tab w:val="right" w:pos="8838"/>
      </w:tabs>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DocumentMap">
    <w:name w:val="Document Map"/>
    <w:basedOn w:val="Normal"/>
    <w:semiHidden/>
    <w:pPr>
      <w:shd w:val="clear" w:color="auto" w:fill="000080"/>
    </w:pPr>
    <w:rPr>
      <w:rFonts w:ascii="Tahoma" w:hAnsi="Tahoma" w:cs="Tahoma"/>
      <w:sz w:val="20"/>
    </w:rPr>
  </w:style>
  <w:style w:type="character" w:styleId="LineNumber">
    <w:name w:val="line number"/>
    <w:basedOn w:val="DefaultParagraphFont"/>
    <w:semiHidden/>
  </w:style>
  <w:style w:type="paragraph" w:customStyle="1" w:styleId="Textodebalo1">
    <w:name w:val="Texto de balão1"/>
    <w:basedOn w:val="Normal"/>
    <w:semiHidden/>
    <w:rPr>
      <w:rFonts w:ascii="Tahoma" w:hAnsi="Tahoma" w:cs="Tahoma"/>
      <w:sz w:val="16"/>
      <w:szCs w:val="16"/>
    </w:rPr>
  </w:style>
  <w:style w:type="paragraph" w:styleId="Caption">
    <w:name w:val="caption"/>
    <w:basedOn w:val="Normal"/>
    <w:next w:val="Normal"/>
    <w:qFormat/>
    <w:pPr>
      <w:spacing w:line="240" w:lineRule="auto"/>
    </w:pPr>
    <w:rPr>
      <w:b/>
      <w:bCs/>
      <w:sz w:val="20"/>
    </w:rPr>
  </w:style>
  <w:style w:type="paragraph" w:styleId="BodyText">
    <w:name w:val="Body Text"/>
    <w:basedOn w:val="Normal"/>
    <w:semiHidden/>
    <w:pPr>
      <w:spacing w:after="120" w:line="240" w:lineRule="auto"/>
    </w:pPr>
    <w:rPr>
      <w:szCs w:val="24"/>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customStyle="1" w:styleId="Assuntodocomentrio1">
    <w:name w:val="Assunto do comentário1"/>
    <w:basedOn w:val="CommentText"/>
    <w:next w:val="CommentText"/>
    <w:semiHidden/>
    <w:rPr>
      <w:b/>
      <w:bCs/>
    </w:rPr>
  </w:style>
  <w:style w:type="paragraph" w:styleId="BodyText2">
    <w:name w:val="Body Text 2"/>
    <w:basedOn w:val="Normal"/>
    <w:semiHidden/>
    <w:pPr>
      <w:jc w:val="center"/>
    </w:pPr>
    <w:rPr>
      <w:b/>
      <w:sz w:val="28"/>
      <w:lang w:val="en-US"/>
    </w:rPr>
  </w:style>
  <w:style w:type="paragraph" w:styleId="Title">
    <w:name w:val="Title"/>
    <w:basedOn w:val="Normal"/>
    <w:qFormat/>
    <w:pPr>
      <w:widowControl w:val="0"/>
      <w:overflowPunct w:val="0"/>
      <w:autoSpaceDE w:val="0"/>
      <w:autoSpaceDN w:val="0"/>
      <w:adjustRightInd w:val="0"/>
      <w:spacing w:line="240" w:lineRule="auto"/>
      <w:jc w:val="center"/>
      <w:textAlignment w:val="baseline"/>
    </w:pPr>
    <w:rPr>
      <w:rFonts w:ascii="Arial" w:hAnsi="Arial"/>
      <w:b/>
      <w:sz w:val="28"/>
    </w:rPr>
  </w:style>
  <w:style w:type="paragraph" w:styleId="BodyTextIndent">
    <w:name w:val="Body Text Indent"/>
    <w:basedOn w:val="Normal"/>
    <w:semiHidden/>
    <w:pPr>
      <w:tabs>
        <w:tab w:val="right" w:pos="360"/>
        <w:tab w:val="left" w:pos="540"/>
      </w:tabs>
      <w:spacing w:after="480" w:line="240" w:lineRule="auto"/>
      <w:ind w:left="540" w:hanging="540"/>
    </w:pPr>
    <w:rPr>
      <w:lang w:val="en-US"/>
    </w:rPr>
  </w:style>
  <w:style w:type="paragraph" w:styleId="BodyText3">
    <w:name w:val="Body Text 3"/>
    <w:basedOn w:val="Normal"/>
    <w:semiHidden/>
    <w:pPr>
      <w:spacing w:line="240" w:lineRule="auto"/>
      <w:ind w:right="-661"/>
      <w:jc w:val="both"/>
      <w:outlineLvl w:val="0"/>
    </w:pPr>
    <w:rPr>
      <w:lang w:val="en-US"/>
    </w:rPr>
  </w:style>
  <w:style w:type="paragraph" w:styleId="BalloonText">
    <w:name w:val="Balloon Text"/>
    <w:basedOn w:val="Normal"/>
    <w:link w:val="BalloonTextChar"/>
    <w:uiPriority w:val="99"/>
    <w:semiHidden/>
    <w:unhideWhenUsed/>
    <w:rsid w:val="00F72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72B0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85E2F"/>
    <w:pPr>
      <w:spacing w:line="240" w:lineRule="auto"/>
    </w:pPr>
    <w:rPr>
      <w:b/>
      <w:bCs/>
    </w:rPr>
  </w:style>
  <w:style w:type="character" w:customStyle="1" w:styleId="CommentTextChar">
    <w:name w:val="Comment Text Char"/>
    <w:basedOn w:val="DefaultParagraphFont"/>
    <w:link w:val="CommentText"/>
    <w:semiHidden/>
    <w:rsid w:val="00285E2F"/>
    <w:rPr>
      <w:lang w:eastAsia="pt-BR"/>
    </w:rPr>
  </w:style>
  <w:style w:type="character" w:customStyle="1" w:styleId="CommentSubjectChar">
    <w:name w:val="Comment Subject Char"/>
    <w:basedOn w:val="CommentTextChar"/>
    <w:link w:val="CommentSubject"/>
    <w:uiPriority w:val="99"/>
    <w:semiHidden/>
    <w:rsid w:val="00285E2F"/>
    <w:rPr>
      <w:b/>
      <w:bCs/>
      <w:lang w:eastAsia="pt-B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rtigo-AJPM"/>
    <w:qFormat/>
    <w:pPr>
      <w:spacing w:line="480" w:lineRule="auto"/>
    </w:pPr>
    <w:rPr>
      <w:sz w:val="24"/>
      <w:lang w:eastAsia="pt-BR"/>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right" w:pos="360"/>
        <w:tab w:val="left" w:pos="540"/>
      </w:tabs>
      <w:ind w:left="540" w:hanging="540"/>
      <w:jc w:val="center"/>
      <w:outlineLvl w:val="1"/>
    </w:pPr>
    <w:rPr>
      <w:b/>
      <w:sz w:val="28"/>
      <w:lang w:val="en-US"/>
    </w:rPr>
  </w:style>
  <w:style w:type="paragraph" w:styleId="Heading3">
    <w:name w:val="heading 3"/>
    <w:basedOn w:val="Normal"/>
    <w:next w:val="Normal"/>
    <w:qFormat/>
    <w:pPr>
      <w:keepNext/>
      <w:spacing w:line="360" w:lineRule="auto"/>
      <w:outlineLvl w:val="2"/>
    </w:pPr>
    <w:rPr>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419"/>
        <w:tab w:val="right" w:pos="8838"/>
      </w:tabs>
    </w:pPr>
  </w:style>
  <w:style w:type="paragraph" w:styleId="Footer">
    <w:name w:val="footer"/>
    <w:basedOn w:val="Normal"/>
    <w:semiHidden/>
    <w:pPr>
      <w:tabs>
        <w:tab w:val="center" w:pos="4419"/>
        <w:tab w:val="right" w:pos="8838"/>
      </w:tabs>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DocumentMap">
    <w:name w:val="Document Map"/>
    <w:basedOn w:val="Normal"/>
    <w:semiHidden/>
    <w:pPr>
      <w:shd w:val="clear" w:color="auto" w:fill="000080"/>
    </w:pPr>
    <w:rPr>
      <w:rFonts w:ascii="Tahoma" w:hAnsi="Tahoma" w:cs="Tahoma"/>
      <w:sz w:val="20"/>
    </w:rPr>
  </w:style>
  <w:style w:type="character" w:styleId="LineNumber">
    <w:name w:val="line number"/>
    <w:basedOn w:val="DefaultParagraphFont"/>
    <w:semiHidden/>
  </w:style>
  <w:style w:type="paragraph" w:customStyle="1" w:styleId="Textodebalo1">
    <w:name w:val="Texto de balão1"/>
    <w:basedOn w:val="Normal"/>
    <w:semiHidden/>
    <w:rPr>
      <w:rFonts w:ascii="Tahoma" w:hAnsi="Tahoma" w:cs="Tahoma"/>
      <w:sz w:val="16"/>
      <w:szCs w:val="16"/>
    </w:rPr>
  </w:style>
  <w:style w:type="paragraph" w:styleId="Caption">
    <w:name w:val="caption"/>
    <w:basedOn w:val="Normal"/>
    <w:next w:val="Normal"/>
    <w:qFormat/>
    <w:pPr>
      <w:spacing w:line="240" w:lineRule="auto"/>
    </w:pPr>
    <w:rPr>
      <w:b/>
      <w:bCs/>
      <w:sz w:val="20"/>
    </w:rPr>
  </w:style>
  <w:style w:type="paragraph" w:styleId="BodyText">
    <w:name w:val="Body Text"/>
    <w:basedOn w:val="Normal"/>
    <w:semiHidden/>
    <w:pPr>
      <w:spacing w:after="120" w:line="240" w:lineRule="auto"/>
    </w:pPr>
    <w:rPr>
      <w:szCs w:val="24"/>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customStyle="1" w:styleId="Assuntodocomentrio1">
    <w:name w:val="Assunto do comentário1"/>
    <w:basedOn w:val="CommentText"/>
    <w:next w:val="CommentText"/>
    <w:semiHidden/>
    <w:rPr>
      <w:b/>
      <w:bCs/>
    </w:rPr>
  </w:style>
  <w:style w:type="paragraph" w:styleId="BodyText2">
    <w:name w:val="Body Text 2"/>
    <w:basedOn w:val="Normal"/>
    <w:semiHidden/>
    <w:pPr>
      <w:jc w:val="center"/>
    </w:pPr>
    <w:rPr>
      <w:b/>
      <w:sz w:val="28"/>
      <w:lang w:val="en-US"/>
    </w:rPr>
  </w:style>
  <w:style w:type="paragraph" w:styleId="Title">
    <w:name w:val="Title"/>
    <w:basedOn w:val="Normal"/>
    <w:qFormat/>
    <w:pPr>
      <w:widowControl w:val="0"/>
      <w:overflowPunct w:val="0"/>
      <w:autoSpaceDE w:val="0"/>
      <w:autoSpaceDN w:val="0"/>
      <w:adjustRightInd w:val="0"/>
      <w:spacing w:line="240" w:lineRule="auto"/>
      <w:jc w:val="center"/>
      <w:textAlignment w:val="baseline"/>
    </w:pPr>
    <w:rPr>
      <w:rFonts w:ascii="Arial" w:hAnsi="Arial"/>
      <w:b/>
      <w:sz w:val="28"/>
    </w:rPr>
  </w:style>
  <w:style w:type="paragraph" w:styleId="BodyTextIndent">
    <w:name w:val="Body Text Indent"/>
    <w:basedOn w:val="Normal"/>
    <w:semiHidden/>
    <w:pPr>
      <w:tabs>
        <w:tab w:val="right" w:pos="360"/>
        <w:tab w:val="left" w:pos="540"/>
      </w:tabs>
      <w:spacing w:after="480" w:line="240" w:lineRule="auto"/>
      <w:ind w:left="540" w:hanging="540"/>
    </w:pPr>
    <w:rPr>
      <w:lang w:val="en-US"/>
    </w:rPr>
  </w:style>
  <w:style w:type="paragraph" w:styleId="BodyText3">
    <w:name w:val="Body Text 3"/>
    <w:basedOn w:val="Normal"/>
    <w:semiHidden/>
    <w:pPr>
      <w:spacing w:line="240" w:lineRule="auto"/>
      <w:ind w:right="-661"/>
      <w:jc w:val="both"/>
      <w:outlineLvl w:val="0"/>
    </w:pPr>
    <w:rPr>
      <w:lang w:val="en-US"/>
    </w:rPr>
  </w:style>
  <w:style w:type="paragraph" w:styleId="BalloonText">
    <w:name w:val="Balloon Text"/>
    <w:basedOn w:val="Normal"/>
    <w:link w:val="BalloonTextChar"/>
    <w:uiPriority w:val="99"/>
    <w:semiHidden/>
    <w:unhideWhenUsed/>
    <w:rsid w:val="00F72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72B0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85E2F"/>
    <w:pPr>
      <w:spacing w:line="240" w:lineRule="auto"/>
    </w:pPr>
    <w:rPr>
      <w:b/>
      <w:bCs/>
    </w:rPr>
  </w:style>
  <w:style w:type="character" w:customStyle="1" w:styleId="CommentTextChar">
    <w:name w:val="Comment Text Char"/>
    <w:basedOn w:val="DefaultParagraphFont"/>
    <w:link w:val="CommentText"/>
    <w:semiHidden/>
    <w:rsid w:val="00285E2F"/>
    <w:rPr>
      <w:lang w:eastAsia="pt-BR"/>
    </w:rPr>
  </w:style>
  <w:style w:type="character" w:customStyle="1" w:styleId="CommentSubjectChar">
    <w:name w:val="Comment Subject Char"/>
    <w:basedOn w:val="CommentTextChar"/>
    <w:link w:val="CommentSubject"/>
    <w:uiPriority w:val="99"/>
    <w:semiHidden/>
    <w:rsid w:val="00285E2F"/>
    <w:rPr>
      <w:b/>
      <w:bCs/>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luizporto@unb.br"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332C8-AF32-CF44-A57B-C89495641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1773</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CARTA DE ENCAMINHAMENTO (COVER LETTER)</vt:lpstr>
    </vt:vector>
  </TitlesOfParts>
  <Manager/>
  <Company/>
  <LinksUpToDate>false</LinksUpToDate>
  <CharactersWithSpaces>2079</CharactersWithSpaces>
  <SharedDoc>false</SharedDoc>
  <HLinks>
    <vt:vector size="300" baseType="variant">
      <vt:variant>
        <vt:i4>4522047</vt:i4>
      </vt:variant>
      <vt:variant>
        <vt:i4>302</vt:i4>
      </vt:variant>
      <vt:variant>
        <vt:i4>0</vt:i4>
      </vt:variant>
      <vt:variant>
        <vt:i4>5</vt:i4>
      </vt:variant>
      <vt:variant>
        <vt:lpwstr/>
      </vt:variant>
      <vt:variant>
        <vt:lpwstr>_ENREF_44</vt:lpwstr>
      </vt:variant>
      <vt:variant>
        <vt:i4>4522040</vt:i4>
      </vt:variant>
      <vt:variant>
        <vt:i4>294</vt:i4>
      </vt:variant>
      <vt:variant>
        <vt:i4>0</vt:i4>
      </vt:variant>
      <vt:variant>
        <vt:i4>5</vt:i4>
      </vt:variant>
      <vt:variant>
        <vt:lpwstr/>
      </vt:variant>
      <vt:variant>
        <vt:lpwstr>_ENREF_43</vt:lpwstr>
      </vt:variant>
      <vt:variant>
        <vt:i4>4522041</vt:i4>
      </vt:variant>
      <vt:variant>
        <vt:i4>288</vt:i4>
      </vt:variant>
      <vt:variant>
        <vt:i4>0</vt:i4>
      </vt:variant>
      <vt:variant>
        <vt:i4>5</vt:i4>
      </vt:variant>
      <vt:variant>
        <vt:lpwstr/>
      </vt:variant>
      <vt:variant>
        <vt:lpwstr>_ENREF_42</vt:lpwstr>
      </vt:variant>
      <vt:variant>
        <vt:i4>4522042</vt:i4>
      </vt:variant>
      <vt:variant>
        <vt:i4>280</vt:i4>
      </vt:variant>
      <vt:variant>
        <vt:i4>0</vt:i4>
      </vt:variant>
      <vt:variant>
        <vt:i4>5</vt:i4>
      </vt:variant>
      <vt:variant>
        <vt:lpwstr/>
      </vt:variant>
      <vt:variant>
        <vt:lpwstr>_ENREF_41</vt:lpwstr>
      </vt:variant>
      <vt:variant>
        <vt:i4>4194362</vt:i4>
      </vt:variant>
      <vt:variant>
        <vt:i4>272</vt:i4>
      </vt:variant>
      <vt:variant>
        <vt:i4>0</vt:i4>
      </vt:variant>
      <vt:variant>
        <vt:i4>5</vt:i4>
      </vt:variant>
      <vt:variant>
        <vt:lpwstr/>
      </vt:variant>
      <vt:variant>
        <vt:lpwstr>_ENREF_11</vt:lpwstr>
      </vt:variant>
      <vt:variant>
        <vt:i4>4653067</vt:i4>
      </vt:variant>
      <vt:variant>
        <vt:i4>266</vt:i4>
      </vt:variant>
      <vt:variant>
        <vt:i4>0</vt:i4>
      </vt:variant>
      <vt:variant>
        <vt:i4>5</vt:i4>
      </vt:variant>
      <vt:variant>
        <vt:lpwstr/>
      </vt:variant>
      <vt:variant>
        <vt:lpwstr>_ENREF_6</vt:lpwstr>
      </vt:variant>
      <vt:variant>
        <vt:i4>4522043</vt:i4>
      </vt:variant>
      <vt:variant>
        <vt:i4>260</vt:i4>
      </vt:variant>
      <vt:variant>
        <vt:i4>0</vt:i4>
      </vt:variant>
      <vt:variant>
        <vt:i4>5</vt:i4>
      </vt:variant>
      <vt:variant>
        <vt:lpwstr/>
      </vt:variant>
      <vt:variant>
        <vt:lpwstr>_ENREF_40</vt:lpwstr>
      </vt:variant>
      <vt:variant>
        <vt:i4>4325426</vt:i4>
      </vt:variant>
      <vt:variant>
        <vt:i4>254</vt:i4>
      </vt:variant>
      <vt:variant>
        <vt:i4>0</vt:i4>
      </vt:variant>
      <vt:variant>
        <vt:i4>5</vt:i4>
      </vt:variant>
      <vt:variant>
        <vt:lpwstr/>
      </vt:variant>
      <vt:variant>
        <vt:lpwstr>_ENREF_39</vt:lpwstr>
      </vt:variant>
      <vt:variant>
        <vt:i4>4194362</vt:i4>
      </vt:variant>
      <vt:variant>
        <vt:i4>246</vt:i4>
      </vt:variant>
      <vt:variant>
        <vt:i4>0</vt:i4>
      </vt:variant>
      <vt:variant>
        <vt:i4>5</vt:i4>
      </vt:variant>
      <vt:variant>
        <vt:lpwstr/>
      </vt:variant>
      <vt:variant>
        <vt:lpwstr>_ENREF_11</vt:lpwstr>
      </vt:variant>
      <vt:variant>
        <vt:i4>4325427</vt:i4>
      </vt:variant>
      <vt:variant>
        <vt:i4>240</vt:i4>
      </vt:variant>
      <vt:variant>
        <vt:i4>0</vt:i4>
      </vt:variant>
      <vt:variant>
        <vt:i4>5</vt:i4>
      </vt:variant>
      <vt:variant>
        <vt:lpwstr/>
      </vt:variant>
      <vt:variant>
        <vt:lpwstr>_ENREF_38</vt:lpwstr>
      </vt:variant>
      <vt:variant>
        <vt:i4>4194315</vt:i4>
      </vt:variant>
      <vt:variant>
        <vt:i4>237</vt:i4>
      </vt:variant>
      <vt:variant>
        <vt:i4>0</vt:i4>
      </vt:variant>
      <vt:variant>
        <vt:i4>5</vt:i4>
      </vt:variant>
      <vt:variant>
        <vt:lpwstr/>
      </vt:variant>
      <vt:variant>
        <vt:lpwstr>_ENREF_1</vt:lpwstr>
      </vt:variant>
      <vt:variant>
        <vt:i4>4390971</vt:i4>
      </vt:variant>
      <vt:variant>
        <vt:i4>229</vt:i4>
      </vt:variant>
      <vt:variant>
        <vt:i4>0</vt:i4>
      </vt:variant>
      <vt:variant>
        <vt:i4>5</vt:i4>
      </vt:variant>
      <vt:variant>
        <vt:lpwstr/>
      </vt:variant>
      <vt:variant>
        <vt:lpwstr>_ENREF_20</vt:lpwstr>
      </vt:variant>
      <vt:variant>
        <vt:i4>4390970</vt:i4>
      </vt:variant>
      <vt:variant>
        <vt:i4>223</vt:i4>
      </vt:variant>
      <vt:variant>
        <vt:i4>0</vt:i4>
      </vt:variant>
      <vt:variant>
        <vt:i4>5</vt:i4>
      </vt:variant>
      <vt:variant>
        <vt:lpwstr/>
      </vt:variant>
      <vt:variant>
        <vt:lpwstr>_ENREF_21</vt:lpwstr>
      </vt:variant>
      <vt:variant>
        <vt:i4>4390971</vt:i4>
      </vt:variant>
      <vt:variant>
        <vt:i4>220</vt:i4>
      </vt:variant>
      <vt:variant>
        <vt:i4>0</vt:i4>
      </vt:variant>
      <vt:variant>
        <vt:i4>5</vt:i4>
      </vt:variant>
      <vt:variant>
        <vt:lpwstr/>
      </vt:variant>
      <vt:variant>
        <vt:lpwstr>_ENREF_20</vt:lpwstr>
      </vt:variant>
      <vt:variant>
        <vt:i4>4325436</vt:i4>
      </vt:variant>
      <vt:variant>
        <vt:i4>212</vt:i4>
      </vt:variant>
      <vt:variant>
        <vt:i4>0</vt:i4>
      </vt:variant>
      <vt:variant>
        <vt:i4>5</vt:i4>
      </vt:variant>
      <vt:variant>
        <vt:lpwstr/>
      </vt:variant>
      <vt:variant>
        <vt:lpwstr>_ENREF_37</vt:lpwstr>
      </vt:variant>
      <vt:variant>
        <vt:i4>4390972</vt:i4>
      </vt:variant>
      <vt:variant>
        <vt:i4>209</vt:i4>
      </vt:variant>
      <vt:variant>
        <vt:i4>0</vt:i4>
      </vt:variant>
      <vt:variant>
        <vt:i4>5</vt:i4>
      </vt:variant>
      <vt:variant>
        <vt:lpwstr/>
      </vt:variant>
      <vt:variant>
        <vt:lpwstr>_ENREF_27</vt:lpwstr>
      </vt:variant>
      <vt:variant>
        <vt:i4>4390969</vt:i4>
      </vt:variant>
      <vt:variant>
        <vt:i4>206</vt:i4>
      </vt:variant>
      <vt:variant>
        <vt:i4>0</vt:i4>
      </vt:variant>
      <vt:variant>
        <vt:i4>5</vt:i4>
      </vt:variant>
      <vt:variant>
        <vt:lpwstr/>
      </vt:variant>
      <vt:variant>
        <vt:lpwstr>_ENREF_22</vt:lpwstr>
      </vt:variant>
      <vt:variant>
        <vt:i4>4194364</vt:i4>
      </vt:variant>
      <vt:variant>
        <vt:i4>203</vt:i4>
      </vt:variant>
      <vt:variant>
        <vt:i4>0</vt:i4>
      </vt:variant>
      <vt:variant>
        <vt:i4>5</vt:i4>
      </vt:variant>
      <vt:variant>
        <vt:lpwstr/>
      </vt:variant>
      <vt:variant>
        <vt:lpwstr>_ENREF_17</vt:lpwstr>
      </vt:variant>
      <vt:variant>
        <vt:i4>4325437</vt:i4>
      </vt:variant>
      <vt:variant>
        <vt:i4>195</vt:i4>
      </vt:variant>
      <vt:variant>
        <vt:i4>0</vt:i4>
      </vt:variant>
      <vt:variant>
        <vt:i4>5</vt:i4>
      </vt:variant>
      <vt:variant>
        <vt:lpwstr/>
      </vt:variant>
      <vt:variant>
        <vt:lpwstr>_ENREF_36</vt:lpwstr>
      </vt:variant>
      <vt:variant>
        <vt:i4>4390962</vt:i4>
      </vt:variant>
      <vt:variant>
        <vt:i4>189</vt:i4>
      </vt:variant>
      <vt:variant>
        <vt:i4>0</vt:i4>
      </vt:variant>
      <vt:variant>
        <vt:i4>5</vt:i4>
      </vt:variant>
      <vt:variant>
        <vt:lpwstr/>
      </vt:variant>
      <vt:variant>
        <vt:lpwstr>_ENREF_29</vt:lpwstr>
      </vt:variant>
      <vt:variant>
        <vt:i4>4325438</vt:i4>
      </vt:variant>
      <vt:variant>
        <vt:i4>181</vt:i4>
      </vt:variant>
      <vt:variant>
        <vt:i4>0</vt:i4>
      </vt:variant>
      <vt:variant>
        <vt:i4>5</vt:i4>
      </vt:variant>
      <vt:variant>
        <vt:lpwstr/>
      </vt:variant>
      <vt:variant>
        <vt:lpwstr>_ENREF_35</vt:lpwstr>
      </vt:variant>
      <vt:variant>
        <vt:i4>4325439</vt:i4>
      </vt:variant>
      <vt:variant>
        <vt:i4>175</vt:i4>
      </vt:variant>
      <vt:variant>
        <vt:i4>0</vt:i4>
      </vt:variant>
      <vt:variant>
        <vt:i4>5</vt:i4>
      </vt:variant>
      <vt:variant>
        <vt:lpwstr/>
      </vt:variant>
      <vt:variant>
        <vt:lpwstr>_ENREF_34</vt:lpwstr>
      </vt:variant>
      <vt:variant>
        <vt:i4>4325432</vt:i4>
      </vt:variant>
      <vt:variant>
        <vt:i4>169</vt:i4>
      </vt:variant>
      <vt:variant>
        <vt:i4>0</vt:i4>
      </vt:variant>
      <vt:variant>
        <vt:i4>5</vt:i4>
      </vt:variant>
      <vt:variant>
        <vt:lpwstr/>
      </vt:variant>
      <vt:variant>
        <vt:lpwstr>_ENREF_33</vt:lpwstr>
      </vt:variant>
      <vt:variant>
        <vt:i4>4390963</vt:i4>
      </vt:variant>
      <vt:variant>
        <vt:i4>161</vt:i4>
      </vt:variant>
      <vt:variant>
        <vt:i4>0</vt:i4>
      </vt:variant>
      <vt:variant>
        <vt:i4>5</vt:i4>
      </vt:variant>
      <vt:variant>
        <vt:lpwstr/>
      </vt:variant>
      <vt:variant>
        <vt:lpwstr>_ENREF_28</vt:lpwstr>
      </vt:variant>
      <vt:variant>
        <vt:i4>4325433</vt:i4>
      </vt:variant>
      <vt:variant>
        <vt:i4>155</vt:i4>
      </vt:variant>
      <vt:variant>
        <vt:i4>0</vt:i4>
      </vt:variant>
      <vt:variant>
        <vt:i4>5</vt:i4>
      </vt:variant>
      <vt:variant>
        <vt:lpwstr/>
      </vt:variant>
      <vt:variant>
        <vt:lpwstr>_ENREF_32</vt:lpwstr>
      </vt:variant>
      <vt:variant>
        <vt:i4>4194364</vt:i4>
      </vt:variant>
      <vt:variant>
        <vt:i4>149</vt:i4>
      </vt:variant>
      <vt:variant>
        <vt:i4>0</vt:i4>
      </vt:variant>
      <vt:variant>
        <vt:i4>5</vt:i4>
      </vt:variant>
      <vt:variant>
        <vt:lpwstr/>
      </vt:variant>
      <vt:variant>
        <vt:lpwstr>_ENREF_17</vt:lpwstr>
      </vt:variant>
      <vt:variant>
        <vt:i4>4325434</vt:i4>
      </vt:variant>
      <vt:variant>
        <vt:i4>143</vt:i4>
      </vt:variant>
      <vt:variant>
        <vt:i4>0</vt:i4>
      </vt:variant>
      <vt:variant>
        <vt:i4>5</vt:i4>
      </vt:variant>
      <vt:variant>
        <vt:lpwstr/>
      </vt:variant>
      <vt:variant>
        <vt:lpwstr>_ENREF_31</vt:lpwstr>
      </vt:variant>
      <vt:variant>
        <vt:i4>4325435</vt:i4>
      </vt:variant>
      <vt:variant>
        <vt:i4>137</vt:i4>
      </vt:variant>
      <vt:variant>
        <vt:i4>0</vt:i4>
      </vt:variant>
      <vt:variant>
        <vt:i4>5</vt:i4>
      </vt:variant>
      <vt:variant>
        <vt:lpwstr/>
      </vt:variant>
      <vt:variant>
        <vt:lpwstr>_ENREF_30</vt:lpwstr>
      </vt:variant>
      <vt:variant>
        <vt:i4>4390962</vt:i4>
      </vt:variant>
      <vt:variant>
        <vt:i4>131</vt:i4>
      </vt:variant>
      <vt:variant>
        <vt:i4>0</vt:i4>
      </vt:variant>
      <vt:variant>
        <vt:i4>5</vt:i4>
      </vt:variant>
      <vt:variant>
        <vt:lpwstr/>
      </vt:variant>
      <vt:variant>
        <vt:lpwstr>_ENREF_29</vt:lpwstr>
      </vt:variant>
      <vt:variant>
        <vt:i4>4390963</vt:i4>
      </vt:variant>
      <vt:variant>
        <vt:i4>123</vt:i4>
      </vt:variant>
      <vt:variant>
        <vt:i4>0</vt:i4>
      </vt:variant>
      <vt:variant>
        <vt:i4>5</vt:i4>
      </vt:variant>
      <vt:variant>
        <vt:lpwstr/>
      </vt:variant>
      <vt:variant>
        <vt:lpwstr>_ENREF_28</vt:lpwstr>
      </vt:variant>
      <vt:variant>
        <vt:i4>4390975</vt:i4>
      </vt:variant>
      <vt:variant>
        <vt:i4>117</vt:i4>
      </vt:variant>
      <vt:variant>
        <vt:i4>0</vt:i4>
      </vt:variant>
      <vt:variant>
        <vt:i4>5</vt:i4>
      </vt:variant>
      <vt:variant>
        <vt:lpwstr/>
      </vt:variant>
      <vt:variant>
        <vt:lpwstr>_ENREF_24</vt:lpwstr>
      </vt:variant>
      <vt:variant>
        <vt:i4>4194362</vt:i4>
      </vt:variant>
      <vt:variant>
        <vt:i4>114</vt:i4>
      </vt:variant>
      <vt:variant>
        <vt:i4>0</vt:i4>
      </vt:variant>
      <vt:variant>
        <vt:i4>5</vt:i4>
      </vt:variant>
      <vt:variant>
        <vt:lpwstr/>
      </vt:variant>
      <vt:variant>
        <vt:lpwstr>_ENREF_11</vt:lpwstr>
      </vt:variant>
      <vt:variant>
        <vt:i4>4194355</vt:i4>
      </vt:variant>
      <vt:variant>
        <vt:i4>106</vt:i4>
      </vt:variant>
      <vt:variant>
        <vt:i4>0</vt:i4>
      </vt:variant>
      <vt:variant>
        <vt:i4>5</vt:i4>
      </vt:variant>
      <vt:variant>
        <vt:lpwstr/>
      </vt:variant>
      <vt:variant>
        <vt:lpwstr>_ENREF_18</vt:lpwstr>
      </vt:variant>
      <vt:variant>
        <vt:i4>4390968</vt:i4>
      </vt:variant>
      <vt:variant>
        <vt:i4>98</vt:i4>
      </vt:variant>
      <vt:variant>
        <vt:i4>0</vt:i4>
      </vt:variant>
      <vt:variant>
        <vt:i4>5</vt:i4>
      </vt:variant>
      <vt:variant>
        <vt:lpwstr/>
      </vt:variant>
      <vt:variant>
        <vt:lpwstr>_ENREF_23</vt:lpwstr>
      </vt:variant>
      <vt:variant>
        <vt:i4>4390969</vt:i4>
      </vt:variant>
      <vt:variant>
        <vt:i4>95</vt:i4>
      </vt:variant>
      <vt:variant>
        <vt:i4>0</vt:i4>
      </vt:variant>
      <vt:variant>
        <vt:i4>5</vt:i4>
      </vt:variant>
      <vt:variant>
        <vt:lpwstr/>
      </vt:variant>
      <vt:variant>
        <vt:lpwstr>_ENREF_22</vt:lpwstr>
      </vt:variant>
      <vt:variant>
        <vt:i4>4194354</vt:i4>
      </vt:variant>
      <vt:variant>
        <vt:i4>87</vt:i4>
      </vt:variant>
      <vt:variant>
        <vt:i4>0</vt:i4>
      </vt:variant>
      <vt:variant>
        <vt:i4>5</vt:i4>
      </vt:variant>
      <vt:variant>
        <vt:lpwstr/>
      </vt:variant>
      <vt:variant>
        <vt:lpwstr>_ENREF_19</vt:lpwstr>
      </vt:variant>
      <vt:variant>
        <vt:i4>4194365</vt:i4>
      </vt:variant>
      <vt:variant>
        <vt:i4>79</vt:i4>
      </vt:variant>
      <vt:variant>
        <vt:i4>0</vt:i4>
      </vt:variant>
      <vt:variant>
        <vt:i4>5</vt:i4>
      </vt:variant>
      <vt:variant>
        <vt:lpwstr/>
      </vt:variant>
      <vt:variant>
        <vt:lpwstr>_ENREF_16</vt:lpwstr>
      </vt:variant>
      <vt:variant>
        <vt:i4>4194315</vt:i4>
      </vt:variant>
      <vt:variant>
        <vt:i4>71</vt:i4>
      </vt:variant>
      <vt:variant>
        <vt:i4>0</vt:i4>
      </vt:variant>
      <vt:variant>
        <vt:i4>5</vt:i4>
      </vt:variant>
      <vt:variant>
        <vt:lpwstr/>
      </vt:variant>
      <vt:variant>
        <vt:lpwstr>_ENREF_1</vt:lpwstr>
      </vt:variant>
      <vt:variant>
        <vt:i4>4194315</vt:i4>
      </vt:variant>
      <vt:variant>
        <vt:i4>65</vt:i4>
      </vt:variant>
      <vt:variant>
        <vt:i4>0</vt:i4>
      </vt:variant>
      <vt:variant>
        <vt:i4>5</vt:i4>
      </vt:variant>
      <vt:variant>
        <vt:lpwstr/>
      </vt:variant>
      <vt:variant>
        <vt:lpwstr>_ENREF_1</vt:lpwstr>
      </vt:variant>
      <vt:variant>
        <vt:i4>4194366</vt:i4>
      </vt:variant>
      <vt:variant>
        <vt:i4>59</vt:i4>
      </vt:variant>
      <vt:variant>
        <vt:i4>0</vt:i4>
      </vt:variant>
      <vt:variant>
        <vt:i4>5</vt:i4>
      </vt:variant>
      <vt:variant>
        <vt:lpwstr/>
      </vt:variant>
      <vt:variant>
        <vt:lpwstr>_ENREF_15</vt:lpwstr>
      </vt:variant>
      <vt:variant>
        <vt:i4>4194367</vt:i4>
      </vt:variant>
      <vt:variant>
        <vt:i4>56</vt:i4>
      </vt:variant>
      <vt:variant>
        <vt:i4>0</vt:i4>
      </vt:variant>
      <vt:variant>
        <vt:i4>5</vt:i4>
      </vt:variant>
      <vt:variant>
        <vt:lpwstr/>
      </vt:variant>
      <vt:variant>
        <vt:lpwstr>_ENREF_14</vt:lpwstr>
      </vt:variant>
      <vt:variant>
        <vt:i4>4194363</vt:i4>
      </vt:variant>
      <vt:variant>
        <vt:i4>48</vt:i4>
      </vt:variant>
      <vt:variant>
        <vt:i4>0</vt:i4>
      </vt:variant>
      <vt:variant>
        <vt:i4>5</vt:i4>
      </vt:variant>
      <vt:variant>
        <vt:lpwstr/>
      </vt:variant>
      <vt:variant>
        <vt:lpwstr>_ENREF_10</vt:lpwstr>
      </vt:variant>
      <vt:variant>
        <vt:i4>4718603</vt:i4>
      </vt:variant>
      <vt:variant>
        <vt:i4>40</vt:i4>
      </vt:variant>
      <vt:variant>
        <vt:i4>0</vt:i4>
      </vt:variant>
      <vt:variant>
        <vt:i4>5</vt:i4>
      </vt:variant>
      <vt:variant>
        <vt:lpwstr/>
      </vt:variant>
      <vt:variant>
        <vt:lpwstr>_ENREF_9</vt:lpwstr>
      </vt:variant>
      <vt:variant>
        <vt:i4>4784139</vt:i4>
      </vt:variant>
      <vt:variant>
        <vt:i4>37</vt:i4>
      </vt:variant>
      <vt:variant>
        <vt:i4>0</vt:i4>
      </vt:variant>
      <vt:variant>
        <vt:i4>5</vt:i4>
      </vt:variant>
      <vt:variant>
        <vt:lpwstr/>
      </vt:variant>
      <vt:variant>
        <vt:lpwstr>_ENREF_8</vt:lpwstr>
      </vt:variant>
      <vt:variant>
        <vt:i4>4587531</vt:i4>
      </vt:variant>
      <vt:variant>
        <vt:i4>29</vt:i4>
      </vt:variant>
      <vt:variant>
        <vt:i4>0</vt:i4>
      </vt:variant>
      <vt:variant>
        <vt:i4>5</vt:i4>
      </vt:variant>
      <vt:variant>
        <vt:lpwstr/>
      </vt:variant>
      <vt:variant>
        <vt:lpwstr>_ENREF_7</vt:lpwstr>
      </vt:variant>
      <vt:variant>
        <vt:i4>4653067</vt:i4>
      </vt:variant>
      <vt:variant>
        <vt:i4>26</vt:i4>
      </vt:variant>
      <vt:variant>
        <vt:i4>0</vt:i4>
      </vt:variant>
      <vt:variant>
        <vt:i4>5</vt:i4>
      </vt:variant>
      <vt:variant>
        <vt:lpwstr/>
      </vt:variant>
      <vt:variant>
        <vt:lpwstr>_ENREF_6</vt:lpwstr>
      </vt:variant>
      <vt:variant>
        <vt:i4>4325387</vt:i4>
      </vt:variant>
      <vt:variant>
        <vt:i4>18</vt:i4>
      </vt:variant>
      <vt:variant>
        <vt:i4>0</vt:i4>
      </vt:variant>
      <vt:variant>
        <vt:i4>5</vt:i4>
      </vt:variant>
      <vt:variant>
        <vt:lpwstr/>
      </vt:variant>
      <vt:variant>
        <vt:lpwstr>_ENREF_3</vt:lpwstr>
      </vt:variant>
      <vt:variant>
        <vt:i4>4390923</vt:i4>
      </vt:variant>
      <vt:variant>
        <vt:i4>10</vt:i4>
      </vt:variant>
      <vt:variant>
        <vt:i4>0</vt:i4>
      </vt:variant>
      <vt:variant>
        <vt:i4>5</vt:i4>
      </vt:variant>
      <vt:variant>
        <vt:lpwstr/>
      </vt:variant>
      <vt:variant>
        <vt:lpwstr>_ENREF_2</vt:lpwstr>
      </vt:variant>
      <vt:variant>
        <vt:i4>4194315</vt:i4>
      </vt:variant>
      <vt:variant>
        <vt:i4>7</vt:i4>
      </vt:variant>
      <vt:variant>
        <vt:i4>0</vt:i4>
      </vt:variant>
      <vt:variant>
        <vt:i4>5</vt:i4>
      </vt:variant>
      <vt:variant>
        <vt:lpwstr/>
      </vt:variant>
      <vt:variant>
        <vt:lpwstr>_ENREF_1</vt:lpwstr>
      </vt:variant>
      <vt:variant>
        <vt:i4>8323116</vt:i4>
      </vt:variant>
      <vt:variant>
        <vt:i4>0</vt:i4>
      </vt:variant>
      <vt:variant>
        <vt:i4>0</vt:i4>
      </vt:variant>
      <vt:variant>
        <vt:i4>5</vt:i4>
      </vt:variant>
      <vt:variant>
        <vt:lpwstr>mailto:luizporto@unb.br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DE ENCAMINHAMENTO (COVER LETTER)</dc:title>
  <dc:subject/>
  <dc:creator/>
  <cp:keywords/>
  <dc:description/>
  <cp:lastModifiedBy/>
  <cp:revision>1</cp:revision>
  <cp:lastPrinted>2013-01-05T21:36:00Z</cp:lastPrinted>
  <dcterms:created xsi:type="dcterms:W3CDTF">2014-01-18T14:57:00Z</dcterms:created>
  <dcterms:modified xsi:type="dcterms:W3CDTF">2014-01-18T15:07:00Z</dcterms:modified>
</cp:coreProperties>
</file>