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F49" w:rsidRPr="00B975D0" w:rsidRDefault="005F1F49" w:rsidP="005F1F49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975D0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5F1F49" w:rsidRPr="00B975D0" w:rsidRDefault="005F1F49" w:rsidP="005F1F49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5F1F49" w:rsidRPr="00224CD6" w:rsidRDefault="005F1F49" w:rsidP="005F1F4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24CD6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Os autores abaixo assinados do manuscrito intitulado “</w:t>
      </w:r>
      <w:proofErr w:type="spellStart"/>
      <w:r w:rsidRPr="00224CD6">
        <w:rPr>
          <w:rFonts w:ascii="Arial" w:hAnsi="Arial" w:cs="Arial"/>
          <w:b/>
          <w:sz w:val="24"/>
          <w:szCs w:val="24"/>
        </w:rPr>
        <w:t>Intention</w:t>
      </w:r>
      <w:proofErr w:type="spellEnd"/>
      <w:r w:rsidRPr="00224C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24CD6">
        <w:rPr>
          <w:rFonts w:ascii="Arial" w:hAnsi="Arial" w:cs="Arial"/>
          <w:b/>
          <w:sz w:val="24"/>
          <w:szCs w:val="24"/>
        </w:rPr>
        <w:t>and</w:t>
      </w:r>
      <w:proofErr w:type="spellEnd"/>
      <w:r w:rsidRPr="00224CD6">
        <w:rPr>
          <w:rFonts w:ascii="Arial" w:hAnsi="Arial" w:cs="Arial"/>
          <w:b/>
          <w:sz w:val="24"/>
          <w:szCs w:val="24"/>
        </w:rPr>
        <w:t xml:space="preserve"> regular </w:t>
      </w:r>
      <w:proofErr w:type="spellStart"/>
      <w:r w:rsidRPr="00224CD6">
        <w:rPr>
          <w:rFonts w:ascii="Arial" w:hAnsi="Arial" w:cs="Arial"/>
          <w:b/>
          <w:sz w:val="24"/>
          <w:szCs w:val="24"/>
        </w:rPr>
        <w:t>physical</w:t>
      </w:r>
      <w:proofErr w:type="spellEnd"/>
      <w:r w:rsidRPr="00224C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24CD6">
        <w:rPr>
          <w:rFonts w:ascii="Arial" w:hAnsi="Arial" w:cs="Arial"/>
          <w:b/>
          <w:sz w:val="24"/>
          <w:szCs w:val="24"/>
        </w:rPr>
        <w:t>activity</w:t>
      </w:r>
      <w:proofErr w:type="spellEnd"/>
      <w:r w:rsidRPr="00224C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24CD6">
        <w:rPr>
          <w:rFonts w:ascii="Arial" w:hAnsi="Arial" w:cs="Arial"/>
          <w:b/>
          <w:sz w:val="24"/>
          <w:szCs w:val="24"/>
        </w:rPr>
        <w:t>behavior</w:t>
      </w:r>
      <w:proofErr w:type="spellEnd"/>
      <w:r w:rsidRPr="00224C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24CD6">
        <w:rPr>
          <w:rFonts w:ascii="Arial" w:hAnsi="Arial" w:cs="Arial"/>
          <w:b/>
          <w:sz w:val="24"/>
          <w:szCs w:val="24"/>
        </w:rPr>
        <w:t>and</w:t>
      </w:r>
      <w:proofErr w:type="spellEnd"/>
      <w:r w:rsidRPr="00224C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24CD6">
        <w:rPr>
          <w:rFonts w:ascii="Arial" w:hAnsi="Arial" w:cs="Arial"/>
          <w:b/>
          <w:sz w:val="24"/>
          <w:szCs w:val="24"/>
        </w:rPr>
        <w:t>associated</w:t>
      </w:r>
      <w:proofErr w:type="spellEnd"/>
      <w:r w:rsidRPr="00224C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24CD6">
        <w:rPr>
          <w:rFonts w:ascii="Arial" w:hAnsi="Arial" w:cs="Arial"/>
          <w:b/>
          <w:sz w:val="24"/>
          <w:szCs w:val="24"/>
        </w:rPr>
        <w:t>factors</w:t>
      </w:r>
      <w:proofErr w:type="spellEnd"/>
      <w:r w:rsidRPr="00224CD6"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 w:rsidRPr="00224CD6">
        <w:rPr>
          <w:rFonts w:ascii="Arial" w:hAnsi="Arial" w:cs="Arial"/>
          <w:b/>
          <w:sz w:val="24"/>
          <w:szCs w:val="24"/>
        </w:rPr>
        <w:t>individuals</w:t>
      </w:r>
      <w:proofErr w:type="spellEnd"/>
      <w:r w:rsidRPr="00224C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24CD6">
        <w:rPr>
          <w:rFonts w:ascii="Arial" w:hAnsi="Arial" w:cs="Arial"/>
          <w:b/>
          <w:sz w:val="24"/>
          <w:szCs w:val="24"/>
        </w:rPr>
        <w:t>with</w:t>
      </w:r>
      <w:proofErr w:type="spellEnd"/>
      <w:r w:rsidRPr="00224C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24CD6">
        <w:rPr>
          <w:rFonts w:ascii="Arial" w:hAnsi="Arial" w:cs="Arial"/>
          <w:b/>
          <w:sz w:val="24"/>
          <w:szCs w:val="24"/>
        </w:rPr>
        <w:t>coronary</w:t>
      </w:r>
      <w:proofErr w:type="spellEnd"/>
      <w:r w:rsidRPr="00224C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24CD6">
        <w:rPr>
          <w:rFonts w:ascii="Arial" w:hAnsi="Arial" w:cs="Arial"/>
          <w:b/>
          <w:sz w:val="24"/>
          <w:szCs w:val="24"/>
        </w:rPr>
        <w:t>artery</w:t>
      </w:r>
      <w:proofErr w:type="spellEnd"/>
      <w:r w:rsidRPr="00224C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24CD6">
        <w:rPr>
          <w:rFonts w:ascii="Arial" w:hAnsi="Arial" w:cs="Arial"/>
          <w:b/>
          <w:sz w:val="24"/>
          <w:szCs w:val="24"/>
        </w:rPr>
        <w:t>disease</w:t>
      </w:r>
      <w:proofErr w:type="spellEnd"/>
      <w:r w:rsidRPr="00224CD6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” transferem os direitos autorais do presente artigo à Revista Brasileira de Atividade Física e Saúde.</w:t>
      </w:r>
    </w:p>
    <w:p w:rsidR="00AD5D5D" w:rsidRDefault="00AB57B1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bookmarkStart w:id="0" w:name="_GoBack"/>
      <w:bookmarkEnd w:id="0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="00AD5D5D"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6B572E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16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</w:t>
      </w:r>
      <w:r w:rsidR="006B572E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Janeiro de 2014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34B28B36" wp14:editId="40936CA3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6B572E" w:rsidRDefault="006B572E" w:rsidP="006B572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3D335786" wp14:editId="75B17489">
            <wp:extent cx="1590040" cy="930275"/>
            <wp:effectExtent l="0" t="0" r="0" b="3175"/>
            <wp:docPr id="2" name="Imagem 2" descr="C:\Users\Marcelo Cozzensa\Documents\Pen\Marcelo\ESEF\escrevendo artigos\assinaturas\Marlo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 Cozzensa\Documents\Pen\Marcelo\ESEF\escrevendo artigos\assinaturas\Marlos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72E" w:rsidRPr="000A6D3D" w:rsidRDefault="006B572E" w:rsidP="006B572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Marlos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Rodrigues Domingues</w:t>
      </w:r>
    </w:p>
    <w:p w:rsidR="00211A19" w:rsidRDefault="00211A19">
      <w:r>
        <w:rPr>
          <w:noProof/>
          <w:lang w:eastAsia="pt-BR"/>
        </w:rPr>
        <w:drawing>
          <wp:inline distT="0" distB="0" distL="0" distR="0">
            <wp:extent cx="3133344" cy="786384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si Mara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34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19" w:rsidRPr="00211A19" w:rsidRDefault="00211A19">
      <w:pPr>
        <w:rPr>
          <w:rFonts w:ascii="Verdana" w:hAnsi="Verdana"/>
          <w:sz w:val="24"/>
          <w:szCs w:val="24"/>
        </w:rPr>
      </w:pPr>
      <w:r w:rsidRPr="00211A19">
        <w:rPr>
          <w:rFonts w:ascii="Verdana" w:hAnsi="Verdana"/>
          <w:sz w:val="24"/>
          <w:szCs w:val="24"/>
        </w:rPr>
        <w:t>Josi Mara Saraiva de Oliveira</w:t>
      </w:r>
    </w:p>
    <w:p w:rsidR="00211A19" w:rsidRPr="00211A19" w:rsidRDefault="00211A19">
      <w:pPr>
        <w:rPr>
          <w:rFonts w:ascii="Verdana" w:hAnsi="Verdana"/>
          <w:sz w:val="24"/>
          <w:szCs w:val="24"/>
        </w:rPr>
      </w:pPr>
    </w:p>
    <w:p w:rsidR="00211A19" w:rsidRDefault="00211A19">
      <w:pPr>
        <w:rPr>
          <w:rFonts w:ascii="Verdana" w:hAnsi="Verdana"/>
          <w:sz w:val="24"/>
          <w:szCs w:val="24"/>
        </w:rPr>
      </w:pPr>
      <w:r w:rsidRPr="00211A19">
        <w:rPr>
          <w:rFonts w:ascii="Verdana" w:hAnsi="Verdana"/>
          <w:noProof/>
          <w:sz w:val="24"/>
          <w:szCs w:val="24"/>
          <w:lang w:eastAsia="pt-BR"/>
        </w:rPr>
        <w:drawing>
          <wp:inline distT="0" distB="0" distL="0" distR="0" wp14:anchorId="0880CFB3" wp14:editId="50ACCE55">
            <wp:extent cx="1408176" cy="1018032"/>
            <wp:effectExtent l="0" t="0" r="190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nardo Alves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176" cy="101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19" w:rsidRPr="00211A19" w:rsidRDefault="00211A19">
      <w:pPr>
        <w:rPr>
          <w:rFonts w:ascii="Verdana" w:hAnsi="Verdana"/>
          <w:sz w:val="24"/>
          <w:szCs w:val="24"/>
        </w:rPr>
      </w:pPr>
      <w:r w:rsidRPr="00211A19">
        <w:rPr>
          <w:rFonts w:ascii="Verdana" w:hAnsi="Verdana"/>
          <w:sz w:val="24"/>
          <w:szCs w:val="24"/>
        </w:rPr>
        <w:t>Leonardo Alves</w:t>
      </w:r>
    </w:p>
    <w:sectPr w:rsidR="00211A19" w:rsidRPr="00211A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B1"/>
    <w:rsid w:val="00004A81"/>
    <w:rsid w:val="00143044"/>
    <w:rsid w:val="00211A19"/>
    <w:rsid w:val="005F1F49"/>
    <w:rsid w:val="006B572E"/>
    <w:rsid w:val="00AB57B1"/>
    <w:rsid w:val="00AD5D5D"/>
    <w:rsid w:val="00E96393"/>
    <w:rsid w:val="00F01473"/>
    <w:rsid w:val="00F15E1F"/>
    <w:rsid w:val="00F2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Dell</cp:lastModifiedBy>
  <cp:revision>2</cp:revision>
  <dcterms:created xsi:type="dcterms:W3CDTF">2014-01-23T01:51:00Z</dcterms:created>
  <dcterms:modified xsi:type="dcterms:W3CDTF">2014-01-23T01:51:00Z</dcterms:modified>
</cp:coreProperties>
</file>