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6E" w:rsidRPr="00FA5C8A" w:rsidRDefault="0031672B" w:rsidP="00FA5C8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5C8A">
        <w:rPr>
          <w:rFonts w:ascii="Arial" w:hAnsi="Arial" w:cs="Arial"/>
          <w:b/>
          <w:sz w:val="24"/>
          <w:szCs w:val="24"/>
        </w:rPr>
        <w:t>Carta de submissão</w:t>
      </w:r>
    </w:p>
    <w:p w:rsidR="0031672B" w:rsidRPr="00B231B3" w:rsidRDefault="0031672B" w:rsidP="001F4D9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1B3">
        <w:rPr>
          <w:rFonts w:ascii="Arial" w:hAnsi="Arial" w:cs="Arial"/>
          <w:sz w:val="24"/>
          <w:szCs w:val="24"/>
        </w:rPr>
        <w:t xml:space="preserve">Aos editores-chefes da Revista Brasileira de Atividade Física e Saúde: Prof. Dr. Alex </w:t>
      </w:r>
      <w:proofErr w:type="spellStart"/>
      <w:r w:rsidRPr="00B231B3">
        <w:rPr>
          <w:rFonts w:ascii="Arial" w:hAnsi="Arial" w:cs="Arial"/>
          <w:sz w:val="24"/>
          <w:szCs w:val="24"/>
        </w:rPr>
        <w:t>Antonio</w:t>
      </w:r>
      <w:proofErr w:type="spellEnd"/>
      <w:r w:rsidRPr="00B231B3">
        <w:rPr>
          <w:rFonts w:ascii="Arial" w:hAnsi="Arial" w:cs="Arial"/>
          <w:sz w:val="24"/>
          <w:szCs w:val="24"/>
        </w:rPr>
        <w:t xml:space="preserve"> Florindo, Prof. Dr. Airton José </w:t>
      </w:r>
      <w:proofErr w:type="spellStart"/>
      <w:r w:rsidRPr="00B231B3">
        <w:rPr>
          <w:rFonts w:ascii="Arial" w:hAnsi="Arial" w:cs="Arial"/>
          <w:sz w:val="24"/>
          <w:szCs w:val="24"/>
        </w:rPr>
        <w:t>Rombaldi</w:t>
      </w:r>
      <w:proofErr w:type="spellEnd"/>
      <w:r w:rsidRPr="00B231B3">
        <w:rPr>
          <w:rFonts w:ascii="Arial" w:hAnsi="Arial" w:cs="Arial"/>
          <w:sz w:val="24"/>
          <w:szCs w:val="24"/>
        </w:rPr>
        <w:t xml:space="preserve"> e Prof. Dr. Mauro Virgílio Gomes de Barros, venho por meio desta, </w:t>
      </w:r>
      <w:r w:rsidR="00FA5C8A" w:rsidRPr="00B231B3">
        <w:rPr>
          <w:rFonts w:ascii="Arial" w:hAnsi="Arial" w:cs="Arial"/>
          <w:sz w:val="24"/>
          <w:szCs w:val="24"/>
        </w:rPr>
        <w:t>submeter</w:t>
      </w:r>
      <w:r w:rsidRPr="00B231B3">
        <w:rPr>
          <w:rFonts w:ascii="Arial" w:hAnsi="Arial" w:cs="Arial"/>
          <w:sz w:val="24"/>
          <w:szCs w:val="24"/>
        </w:rPr>
        <w:t xml:space="preserve"> um manuscrito para avaliação do corpo editorial da referida revista.</w:t>
      </w:r>
    </w:p>
    <w:p w:rsidR="0031672B" w:rsidRDefault="0031672B" w:rsidP="001F4D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31B3">
        <w:rPr>
          <w:rFonts w:ascii="Arial" w:hAnsi="Arial" w:cs="Arial"/>
          <w:sz w:val="24"/>
          <w:szCs w:val="24"/>
        </w:rPr>
        <w:t xml:space="preserve"> O artigo caracteriza-se como um artigo </w:t>
      </w:r>
      <w:r w:rsidR="006162FB">
        <w:rPr>
          <w:rFonts w:ascii="Arial" w:hAnsi="Arial" w:cs="Arial"/>
          <w:sz w:val="24"/>
          <w:szCs w:val="24"/>
        </w:rPr>
        <w:t>original</w:t>
      </w:r>
      <w:bookmarkStart w:id="0" w:name="_GoBack"/>
      <w:bookmarkEnd w:id="0"/>
      <w:r w:rsidR="00FA5C8A" w:rsidRPr="00B231B3">
        <w:rPr>
          <w:rFonts w:ascii="Arial" w:hAnsi="Arial" w:cs="Arial"/>
          <w:sz w:val="24"/>
          <w:szCs w:val="24"/>
        </w:rPr>
        <w:t xml:space="preserve"> e traz contribuições </w:t>
      </w:r>
      <w:r w:rsidR="00B231B3" w:rsidRPr="00B231B3">
        <w:rPr>
          <w:rFonts w:ascii="Arial" w:hAnsi="Arial" w:cs="Arial"/>
          <w:sz w:val="24"/>
          <w:szCs w:val="24"/>
        </w:rPr>
        <w:t>acadêmico-científicas importantes para a área</w:t>
      </w:r>
      <w:r w:rsidR="00FA5C8A" w:rsidRPr="00B231B3">
        <w:rPr>
          <w:rFonts w:ascii="Arial" w:hAnsi="Arial" w:cs="Arial"/>
          <w:sz w:val="24"/>
          <w:szCs w:val="24"/>
        </w:rPr>
        <w:t>,</w:t>
      </w:r>
      <w:r w:rsidR="00B231B3" w:rsidRPr="00B231B3">
        <w:rPr>
          <w:rFonts w:ascii="Arial" w:hAnsi="Arial" w:cs="Arial"/>
          <w:sz w:val="24"/>
          <w:szCs w:val="24"/>
        </w:rPr>
        <w:t xml:space="preserve"> </w:t>
      </w:r>
      <w:r w:rsidR="00FA5C8A" w:rsidRPr="00B231B3">
        <w:rPr>
          <w:rFonts w:ascii="Arial" w:hAnsi="Arial" w:cs="Arial"/>
          <w:sz w:val="24"/>
          <w:szCs w:val="24"/>
        </w:rPr>
        <w:t xml:space="preserve">principalmente </w:t>
      </w:r>
      <w:r w:rsidR="00B231B3">
        <w:rPr>
          <w:rFonts w:ascii="Arial" w:hAnsi="Arial" w:cs="Arial"/>
          <w:sz w:val="24"/>
          <w:szCs w:val="24"/>
        </w:rPr>
        <w:t xml:space="preserve">porque o </w:t>
      </w:r>
      <w:r w:rsidR="001F4D95">
        <w:rPr>
          <w:rFonts w:ascii="Arial" w:hAnsi="Arial" w:cs="Arial"/>
          <w:sz w:val="24"/>
          <w:szCs w:val="24"/>
        </w:rPr>
        <w:t>manuscrito</w:t>
      </w:r>
      <w:r w:rsidR="00B231B3">
        <w:rPr>
          <w:rFonts w:ascii="Arial" w:hAnsi="Arial" w:cs="Arial"/>
          <w:sz w:val="24"/>
          <w:szCs w:val="24"/>
        </w:rPr>
        <w:t xml:space="preserve"> se reporta a </w:t>
      </w:r>
      <w:r w:rsidR="00FA5C8A" w:rsidRPr="00B231B3">
        <w:rPr>
          <w:rFonts w:ascii="Arial" w:hAnsi="Arial" w:cs="Arial"/>
          <w:sz w:val="24"/>
          <w:szCs w:val="24"/>
        </w:rPr>
        <w:t xml:space="preserve">avaliação de programas de intervenção </w:t>
      </w:r>
      <w:r w:rsidR="00B231B3">
        <w:rPr>
          <w:rFonts w:ascii="Arial" w:hAnsi="Arial" w:cs="Arial"/>
          <w:sz w:val="24"/>
          <w:szCs w:val="24"/>
        </w:rPr>
        <w:t>utilizando-se do modelo RE-AIM, um instrumento muito utilizado internacionalmente, porém apesar de validado nacionalmente, pouco utilizado em pesquisas</w:t>
      </w:r>
      <w:r w:rsidR="00C0394D">
        <w:rPr>
          <w:rFonts w:ascii="Arial" w:hAnsi="Arial" w:cs="Arial"/>
          <w:sz w:val="24"/>
          <w:szCs w:val="24"/>
        </w:rPr>
        <w:t xml:space="preserve"> brasileiras</w:t>
      </w:r>
      <w:r w:rsidR="00B231B3">
        <w:rPr>
          <w:rFonts w:ascii="Arial" w:hAnsi="Arial" w:cs="Arial"/>
          <w:sz w:val="24"/>
          <w:szCs w:val="24"/>
        </w:rPr>
        <w:t>.</w:t>
      </w:r>
    </w:p>
    <w:p w:rsidR="00B231B3" w:rsidRDefault="00B231B3" w:rsidP="001F4D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O trabalho também propicia subsídios teórico</w:t>
      </w:r>
      <w:r w:rsidR="001F4D95">
        <w:rPr>
          <w:rFonts w:ascii="Arial" w:hAnsi="Arial" w:cs="Arial"/>
          <w:sz w:val="24"/>
          <w:szCs w:val="24"/>
        </w:rPr>
        <w:t>-metodológicos</w:t>
      </w:r>
      <w:r>
        <w:rPr>
          <w:rFonts w:ascii="Arial" w:hAnsi="Arial" w:cs="Arial"/>
          <w:sz w:val="24"/>
          <w:szCs w:val="24"/>
        </w:rPr>
        <w:t xml:space="preserve"> para que outros programas de intervenção possam ser avaliados, utilizando-se do RE-AIM, e assim direcionar suas </w:t>
      </w:r>
      <w:r>
        <w:rPr>
          <w:rFonts w:ascii="Arial" w:hAnsi="Arial" w:cs="Arial"/>
        </w:rPr>
        <w:t>ações para o planejamento, a avaliação e o monitoramento destes programas.</w:t>
      </w: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  <w:r w:rsidRPr="001F4D95">
        <w:rPr>
          <w:rFonts w:ascii="Arial" w:hAnsi="Arial" w:cs="Arial"/>
          <w:sz w:val="24"/>
          <w:szCs w:val="24"/>
        </w:rPr>
        <w:t>Sendo assim, temos a certeza que estamos contribuindo com o propósito da RBAFS enquanto veículo de divulgação do conhecimento científico e d</w:t>
      </w:r>
      <w:r w:rsidR="00B231B3" w:rsidRPr="001F4D95">
        <w:rPr>
          <w:rFonts w:ascii="Arial" w:hAnsi="Arial" w:cs="Arial"/>
          <w:sz w:val="24"/>
          <w:szCs w:val="24"/>
        </w:rPr>
        <w:t xml:space="preserve">esde já agrademos </w:t>
      </w:r>
      <w:r w:rsidRPr="001F4D95">
        <w:rPr>
          <w:rFonts w:ascii="Arial" w:hAnsi="Arial" w:cs="Arial"/>
          <w:sz w:val="24"/>
          <w:szCs w:val="24"/>
        </w:rPr>
        <w:t xml:space="preserve">a oportunidade de estarmos submetendo o manuscrito intitulado </w:t>
      </w:r>
      <w:r>
        <w:rPr>
          <w:rFonts w:ascii="Arial" w:hAnsi="Arial" w:cs="Arial"/>
          <w:sz w:val="24"/>
          <w:szCs w:val="24"/>
        </w:rPr>
        <w:t>“</w:t>
      </w:r>
      <w:r w:rsidRPr="001F4D9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rograma Universidade Aberta para a Terceira Idade: Avaliação do P</w:t>
      </w:r>
      <w:r w:rsidRPr="001F4D95">
        <w:rPr>
          <w:rFonts w:ascii="Arial" w:hAnsi="Arial" w:cs="Arial"/>
          <w:sz w:val="24"/>
          <w:szCs w:val="24"/>
        </w:rPr>
        <w:t>rograma por meio do</w:t>
      </w:r>
      <w:r w:rsidRPr="001F4D95">
        <w:rPr>
          <w:rStyle w:val="Refdecomentrio"/>
          <w:rFonts w:ascii="Arial" w:hAnsi="Arial" w:cs="Arial"/>
          <w:sz w:val="24"/>
          <w:szCs w:val="24"/>
        </w:rPr>
        <w:t xml:space="preserve"> modelo </w:t>
      </w:r>
      <w:r>
        <w:rPr>
          <w:rStyle w:val="Refdecomentrio"/>
          <w:rFonts w:ascii="Arial" w:hAnsi="Arial" w:cs="Arial"/>
          <w:sz w:val="24"/>
          <w:szCs w:val="24"/>
        </w:rPr>
        <w:t>RE-AIM” para avaliação do corpo editorial da Revista.</w:t>
      </w: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  <w:r>
        <w:rPr>
          <w:rStyle w:val="Refdecomentrio"/>
          <w:rFonts w:ascii="Arial" w:hAnsi="Arial" w:cs="Arial"/>
          <w:sz w:val="24"/>
          <w:szCs w:val="24"/>
        </w:rPr>
        <w:t>Agradecemos desde já e colocamo-nos a disposição para quaisquer esclarecimento</w:t>
      </w:r>
      <w:r w:rsidR="00C0394D">
        <w:rPr>
          <w:rStyle w:val="Refdecomentrio"/>
          <w:rFonts w:ascii="Arial" w:hAnsi="Arial" w:cs="Arial"/>
          <w:sz w:val="24"/>
          <w:szCs w:val="24"/>
        </w:rPr>
        <w:t>s</w:t>
      </w:r>
      <w:r>
        <w:rPr>
          <w:rStyle w:val="Refdecomentrio"/>
          <w:rFonts w:ascii="Arial" w:hAnsi="Arial" w:cs="Arial"/>
          <w:sz w:val="24"/>
          <w:szCs w:val="24"/>
        </w:rPr>
        <w:t>.</w:t>
      </w: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  <w:r>
        <w:rPr>
          <w:rStyle w:val="Refdecomentrio"/>
          <w:rFonts w:ascii="Arial" w:hAnsi="Arial" w:cs="Arial"/>
          <w:sz w:val="24"/>
          <w:szCs w:val="24"/>
        </w:rPr>
        <w:t>Atenciosamente</w:t>
      </w: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</w:p>
    <w:p w:rsidR="001F4D95" w:rsidRDefault="001F4D95" w:rsidP="001F4D95">
      <w:pPr>
        <w:spacing w:after="0" w:line="360" w:lineRule="auto"/>
        <w:ind w:firstLine="709"/>
        <w:jc w:val="both"/>
        <w:rPr>
          <w:rStyle w:val="Refdecomentrio"/>
          <w:rFonts w:ascii="Arial" w:hAnsi="Arial" w:cs="Arial"/>
          <w:sz w:val="24"/>
          <w:szCs w:val="24"/>
        </w:rPr>
      </w:pPr>
      <w:proofErr w:type="spellStart"/>
      <w:r>
        <w:rPr>
          <w:rStyle w:val="Refdecomentrio"/>
          <w:rFonts w:ascii="Arial" w:hAnsi="Arial" w:cs="Arial"/>
          <w:sz w:val="24"/>
          <w:szCs w:val="24"/>
        </w:rPr>
        <w:t>Profª</w:t>
      </w:r>
      <w:proofErr w:type="spellEnd"/>
      <w:r>
        <w:rPr>
          <w:rStyle w:val="Refdecomentrio"/>
          <w:rFonts w:ascii="Arial" w:hAnsi="Arial" w:cs="Arial"/>
          <w:sz w:val="24"/>
          <w:szCs w:val="24"/>
        </w:rPr>
        <w:t xml:space="preserve"> Maria Angélica </w:t>
      </w:r>
      <w:proofErr w:type="spellStart"/>
      <w:r>
        <w:rPr>
          <w:rStyle w:val="Refdecomentrio"/>
          <w:rFonts w:ascii="Arial" w:hAnsi="Arial" w:cs="Arial"/>
          <w:sz w:val="24"/>
          <w:szCs w:val="24"/>
        </w:rPr>
        <w:t>Binotto</w:t>
      </w:r>
      <w:proofErr w:type="spellEnd"/>
    </w:p>
    <w:p w:rsidR="001F4D95" w:rsidRPr="001F4D95" w:rsidRDefault="001F4D95" w:rsidP="001F4D9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Refdecomentrio"/>
          <w:rFonts w:ascii="Arial" w:hAnsi="Arial" w:cs="Arial"/>
          <w:sz w:val="24"/>
          <w:szCs w:val="24"/>
        </w:rPr>
        <w:t>Univer</w:t>
      </w:r>
      <w:r w:rsidR="00C0394D">
        <w:rPr>
          <w:rStyle w:val="Refdecomentrio"/>
          <w:rFonts w:ascii="Arial" w:hAnsi="Arial" w:cs="Arial"/>
          <w:sz w:val="24"/>
          <w:szCs w:val="24"/>
        </w:rPr>
        <w:t>sidade Estadual do Centro Oeste</w:t>
      </w:r>
      <w:r>
        <w:rPr>
          <w:rStyle w:val="Refdecomentrio"/>
          <w:rFonts w:ascii="Arial" w:hAnsi="Arial" w:cs="Arial"/>
          <w:sz w:val="24"/>
          <w:szCs w:val="24"/>
        </w:rPr>
        <w:t>-UNICENTRO</w:t>
      </w:r>
      <w:r w:rsidR="00C0394D">
        <w:rPr>
          <w:rStyle w:val="Refdecomentrio"/>
          <w:rFonts w:ascii="Arial" w:hAnsi="Arial" w:cs="Arial"/>
          <w:sz w:val="24"/>
          <w:szCs w:val="24"/>
        </w:rPr>
        <w:t>-PR.</w:t>
      </w:r>
    </w:p>
    <w:p w:rsidR="00B231B3" w:rsidRPr="001F4D95" w:rsidRDefault="00B231B3" w:rsidP="001F4D95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31672B" w:rsidRDefault="0031672B" w:rsidP="00B231B3">
      <w:pPr>
        <w:rPr>
          <w:rFonts w:ascii="Arial" w:hAnsi="Arial" w:cs="Arial"/>
          <w:color w:val="4C4C4C"/>
          <w:sz w:val="20"/>
          <w:szCs w:val="20"/>
          <w:shd w:val="clear" w:color="auto" w:fill="E1F2FF"/>
        </w:rPr>
      </w:pPr>
    </w:p>
    <w:p w:rsidR="0031672B" w:rsidRDefault="0031672B" w:rsidP="0031672B">
      <w:pPr>
        <w:jc w:val="center"/>
        <w:rPr>
          <w:rFonts w:ascii="Arial" w:hAnsi="Arial" w:cs="Arial"/>
          <w:color w:val="4C4C4C"/>
          <w:sz w:val="20"/>
          <w:szCs w:val="20"/>
          <w:shd w:val="clear" w:color="auto" w:fill="E1F2FF"/>
        </w:rPr>
      </w:pPr>
    </w:p>
    <w:p w:rsidR="0031672B" w:rsidRDefault="0031672B" w:rsidP="0031672B">
      <w:pPr>
        <w:jc w:val="center"/>
        <w:rPr>
          <w:rFonts w:ascii="Arial" w:hAnsi="Arial" w:cs="Arial"/>
          <w:color w:val="4C4C4C"/>
          <w:sz w:val="20"/>
          <w:szCs w:val="20"/>
          <w:shd w:val="clear" w:color="auto" w:fill="E1F2FF"/>
        </w:rPr>
      </w:pPr>
    </w:p>
    <w:p w:rsidR="0031672B" w:rsidRDefault="0031672B" w:rsidP="0031672B">
      <w:pPr>
        <w:jc w:val="center"/>
        <w:rPr>
          <w:rFonts w:ascii="Arial" w:hAnsi="Arial" w:cs="Arial"/>
          <w:color w:val="4C4C4C"/>
          <w:sz w:val="20"/>
          <w:szCs w:val="20"/>
          <w:shd w:val="clear" w:color="auto" w:fill="E1F2FF"/>
        </w:rPr>
      </w:pPr>
    </w:p>
    <w:sectPr w:rsidR="00316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ntax LT Std">
    <w:altName w:val="Syntax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B"/>
    <w:rsid w:val="001F4D95"/>
    <w:rsid w:val="0031672B"/>
    <w:rsid w:val="0039736E"/>
    <w:rsid w:val="006162FB"/>
    <w:rsid w:val="00B231B3"/>
    <w:rsid w:val="00C0394D"/>
    <w:rsid w:val="00FA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4D95"/>
    <w:pPr>
      <w:autoSpaceDE w:val="0"/>
      <w:autoSpaceDN w:val="0"/>
      <w:adjustRightInd w:val="0"/>
      <w:spacing w:after="0" w:line="240" w:lineRule="auto"/>
    </w:pPr>
    <w:rPr>
      <w:rFonts w:ascii="Syntax LT Std" w:hAnsi="Syntax LT Std" w:cs="Syntax LT Std"/>
      <w:color w:val="000000"/>
      <w:sz w:val="24"/>
      <w:szCs w:val="24"/>
    </w:rPr>
  </w:style>
  <w:style w:type="character" w:customStyle="1" w:styleId="A3">
    <w:name w:val="A3"/>
    <w:uiPriority w:val="99"/>
    <w:rsid w:val="001F4D95"/>
    <w:rPr>
      <w:rFonts w:cs="Syntax LT Std"/>
      <w:i/>
      <w:iCs/>
      <w:color w:val="000000"/>
      <w:sz w:val="19"/>
      <w:szCs w:val="19"/>
    </w:rPr>
  </w:style>
  <w:style w:type="character" w:styleId="Refdecomentrio">
    <w:name w:val="annotation reference"/>
    <w:uiPriority w:val="99"/>
    <w:semiHidden/>
    <w:unhideWhenUsed/>
    <w:rsid w:val="001F4D9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4D95"/>
    <w:pPr>
      <w:autoSpaceDE w:val="0"/>
      <w:autoSpaceDN w:val="0"/>
      <w:adjustRightInd w:val="0"/>
      <w:spacing w:after="0" w:line="240" w:lineRule="auto"/>
    </w:pPr>
    <w:rPr>
      <w:rFonts w:ascii="Syntax LT Std" w:hAnsi="Syntax LT Std" w:cs="Syntax LT Std"/>
      <w:color w:val="000000"/>
      <w:sz w:val="24"/>
      <w:szCs w:val="24"/>
    </w:rPr>
  </w:style>
  <w:style w:type="character" w:customStyle="1" w:styleId="A3">
    <w:name w:val="A3"/>
    <w:uiPriority w:val="99"/>
    <w:rsid w:val="001F4D95"/>
    <w:rPr>
      <w:rFonts w:cs="Syntax LT Std"/>
      <w:i/>
      <w:iCs/>
      <w:color w:val="000000"/>
      <w:sz w:val="19"/>
      <w:szCs w:val="19"/>
    </w:rPr>
  </w:style>
  <w:style w:type="character" w:styleId="Refdecomentrio">
    <w:name w:val="annotation reference"/>
    <w:uiPriority w:val="99"/>
    <w:semiHidden/>
    <w:unhideWhenUsed/>
    <w:rsid w:val="001F4D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2014-02-01T17:53:00Z</dcterms:created>
  <dcterms:modified xsi:type="dcterms:W3CDTF">2014-02-03T11:21:00Z</dcterms:modified>
</cp:coreProperties>
</file>