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E80" w:rsidRPr="00A96D25" w:rsidRDefault="00502E80" w:rsidP="00502E80">
      <w:pPr>
        <w:spacing w:line="48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A96D25">
        <w:rPr>
          <w:rFonts w:ascii="Times New Roman" w:hAnsi="Times New Roman" w:cs="Times New Roman"/>
          <w:b/>
          <w:sz w:val="24"/>
          <w:szCs w:val="24"/>
          <w:lang w:val="pt-BR"/>
        </w:rPr>
        <w:t xml:space="preserve">Tabela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1</w:t>
      </w:r>
      <w:r w:rsidRPr="00A96D25">
        <w:rPr>
          <w:rFonts w:ascii="Times New Roman" w:hAnsi="Times New Roman" w:cs="Times New Roman"/>
          <w:sz w:val="24"/>
          <w:szCs w:val="24"/>
          <w:lang w:val="pt-BR"/>
        </w:rPr>
        <w:t>: Comportamentos de risco à saúde em adolescentes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A96D25">
        <w:rPr>
          <w:rFonts w:ascii="Times New Roman" w:hAnsi="Times New Roman" w:cs="Times New Roman"/>
          <w:sz w:val="24"/>
          <w:szCs w:val="24"/>
          <w:lang w:val="pt-BR"/>
        </w:rPr>
        <w:t xml:space="preserve"> seus irmãos mais velhos e irmãos mais novos. Barão do Triunfo, RS. 2009.</w:t>
      </w:r>
    </w:p>
    <w:tbl>
      <w:tblPr>
        <w:tblStyle w:val="SombreamentoClaro1"/>
        <w:tblW w:w="9639" w:type="dxa"/>
        <w:tblLook w:val="01E0"/>
      </w:tblPr>
      <w:tblGrid>
        <w:gridCol w:w="2715"/>
        <w:gridCol w:w="1988"/>
        <w:gridCol w:w="2468"/>
        <w:gridCol w:w="2468"/>
      </w:tblGrid>
      <w:tr w:rsidR="00502E80" w:rsidRPr="00A96D25" w:rsidTr="006657EE">
        <w:trPr>
          <w:cnfStyle w:val="100000000000"/>
          <w:trHeight w:val="324"/>
        </w:trPr>
        <w:tc>
          <w:tcPr>
            <w:cnfStyle w:val="001000000000"/>
            <w:tcW w:w="2376" w:type="dxa"/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  <w:t>Comportamentos de risco à saúde</w:t>
            </w:r>
          </w:p>
        </w:tc>
        <w:tc>
          <w:tcPr>
            <w:cnfStyle w:val="000010000000"/>
            <w:tcW w:w="1740" w:type="dxa"/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Adolescentes</w:t>
            </w: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jc w:val="center"/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Irmãos</w:t>
            </w:r>
            <w:proofErr w:type="spellEnd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mais</w:t>
            </w:r>
            <w:proofErr w:type="spellEnd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velhos</w:t>
            </w:r>
            <w:proofErr w:type="spellEnd"/>
          </w:p>
        </w:tc>
        <w:tc>
          <w:tcPr>
            <w:cnfStyle w:val="000100000000"/>
            <w:tcW w:w="2160" w:type="dxa"/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Irmãos</w:t>
            </w:r>
            <w:proofErr w:type="spellEnd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mais</w:t>
            </w:r>
            <w:proofErr w:type="spellEnd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novos</w:t>
            </w:r>
            <w:proofErr w:type="spellEnd"/>
          </w:p>
        </w:tc>
      </w:tr>
      <w:tr w:rsidR="00502E80" w:rsidRPr="00A96D25" w:rsidTr="006657EE">
        <w:trPr>
          <w:cnfStyle w:val="000000100000"/>
        </w:trPr>
        <w:tc>
          <w:tcPr>
            <w:cnfStyle w:val="001000000000"/>
            <w:tcW w:w="2376" w:type="dxa"/>
            <w:shd w:val="clear" w:color="auto" w:fill="auto"/>
          </w:tcPr>
          <w:p w:rsidR="00502E80" w:rsidRPr="00A96D25" w:rsidRDefault="00502E80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/>
            <w:tcW w:w="1740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</w:tcPr>
          <w:p w:rsidR="00502E80" w:rsidRPr="00A96D25" w:rsidRDefault="00502E80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    (n)</w:t>
            </w:r>
          </w:p>
        </w:tc>
        <w:tc>
          <w:tcPr>
            <w:tcW w:w="2160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</w:tcPr>
          <w:p w:rsidR="00502E80" w:rsidRPr="00A96D25" w:rsidRDefault="00502E80" w:rsidP="006657EE">
            <w:pPr>
              <w:spacing w:line="480" w:lineRule="auto"/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    (n)</w:t>
            </w:r>
          </w:p>
        </w:tc>
        <w:tc>
          <w:tcPr>
            <w:cnfStyle w:val="000100000000"/>
            <w:tcW w:w="2160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</w:tcPr>
          <w:p w:rsidR="00502E80" w:rsidRPr="00A96D25" w:rsidRDefault="00502E80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    (n)</w:t>
            </w:r>
          </w:p>
        </w:tc>
      </w:tr>
      <w:tr w:rsidR="00502E80" w:rsidRPr="00A96D25" w:rsidTr="006657EE">
        <w:tc>
          <w:tcPr>
            <w:cnfStyle w:val="001000000000"/>
            <w:tcW w:w="2376" w:type="dxa"/>
            <w:shd w:val="clear" w:color="auto" w:fill="auto"/>
          </w:tcPr>
          <w:p w:rsidR="00502E80" w:rsidRPr="00A96D25" w:rsidRDefault="00502E80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/>
            <w:tcW w:w="1740" w:type="dxa"/>
            <w:tcBorders>
              <w:top w:val="single" w:sz="4" w:space="0" w:color="auto"/>
            </w:tcBorders>
            <w:shd w:val="clear" w:color="auto" w:fill="auto"/>
          </w:tcPr>
          <w:p w:rsidR="00502E80" w:rsidRPr="00A96D25" w:rsidRDefault="00502E80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502E80" w:rsidRPr="00A96D25" w:rsidRDefault="00502E80" w:rsidP="006657EE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100000000"/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502E80" w:rsidRPr="00A96D25" w:rsidRDefault="00502E80" w:rsidP="006657EE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502E80" w:rsidRPr="00A96D25" w:rsidTr="006657EE">
        <w:trPr>
          <w:cnfStyle w:val="000000100000"/>
        </w:trPr>
        <w:tc>
          <w:tcPr>
            <w:cnfStyle w:val="001000000000"/>
            <w:tcW w:w="2376" w:type="dxa"/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  <w:t>Atividade física insuficiente</w:t>
            </w:r>
          </w:p>
          <w:p w:rsidR="00502E80" w:rsidRPr="00A96D25" w:rsidRDefault="00502E80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  <w:t xml:space="preserve">&lt;300 </w:t>
            </w: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  <w:t>min</w:t>
            </w:r>
            <w:proofErr w:type="spellEnd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  <w:t>/sem</w:t>
            </w:r>
          </w:p>
        </w:tc>
        <w:tc>
          <w:tcPr>
            <w:cnfStyle w:val="000010000000"/>
            <w:tcW w:w="1740" w:type="dxa"/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47,9 (42)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55,2 (87)</w:t>
            </w:r>
          </w:p>
        </w:tc>
        <w:tc>
          <w:tcPr>
            <w:cnfStyle w:val="000100000000"/>
            <w:tcW w:w="2160" w:type="dxa"/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55,4 (74)</w:t>
            </w:r>
          </w:p>
        </w:tc>
      </w:tr>
      <w:tr w:rsidR="00502E80" w:rsidRPr="00A96D25" w:rsidTr="006657EE">
        <w:tc>
          <w:tcPr>
            <w:cnfStyle w:val="001000000000"/>
            <w:tcW w:w="2376" w:type="dxa"/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/>
            <w:tcW w:w="1740" w:type="dxa"/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100000000"/>
            <w:tcW w:w="2160" w:type="dxa"/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502E80" w:rsidRPr="00A96D25" w:rsidTr="006657EE">
        <w:trPr>
          <w:cnfStyle w:val="000000100000"/>
          <w:trHeight w:val="720"/>
        </w:trPr>
        <w:tc>
          <w:tcPr>
            <w:cnfStyle w:val="001000000000"/>
            <w:tcW w:w="2376" w:type="dxa"/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  <w:t xml:space="preserve">Fumo </w:t>
            </w:r>
          </w:p>
          <w:p w:rsidR="00502E80" w:rsidRPr="00A96D25" w:rsidRDefault="00502E80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  <w:t>Qualquer quantidade de cigarros nos últimos 30 dias.</w:t>
            </w:r>
          </w:p>
        </w:tc>
        <w:tc>
          <w:tcPr>
            <w:cnfStyle w:val="000010000000"/>
            <w:tcW w:w="1740" w:type="dxa"/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4,3 (140)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7,7 (91)</w:t>
            </w:r>
          </w:p>
        </w:tc>
        <w:tc>
          <w:tcPr>
            <w:cnfStyle w:val="000100000000"/>
            <w:tcW w:w="2160" w:type="dxa"/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4,0 (75)</w:t>
            </w:r>
          </w:p>
        </w:tc>
      </w:tr>
      <w:tr w:rsidR="00502E80" w:rsidRPr="00A96D25" w:rsidTr="006657EE">
        <w:tc>
          <w:tcPr>
            <w:cnfStyle w:val="001000000000"/>
            <w:tcW w:w="2376" w:type="dxa"/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/>
            <w:tcW w:w="1740" w:type="dxa"/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100000000"/>
            <w:tcW w:w="2160" w:type="dxa"/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502E80" w:rsidRPr="00A96D25" w:rsidTr="006657EE">
        <w:trPr>
          <w:cnfStyle w:val="000000100000"/>
        </w:trPr>
        <w:tc>
          <w:tcPr>
            <w:cnfStyle w:val="001000000000"/>
            <w:tcW w:w="2376" w:type="dxa"/>
            <w:tcBorders>
              <w:bottom w:val="nil"/>
            </w:tcBorders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  <w:t>Consumo de Álcool Qualquer quantidade de bebida alcoólica nos últimos 30 dias.</w:t>
            </w:r>
          </w:p>
        </w:tc>
        <w:tc>
          <w:tcPr>
            <w:cnfStyle w:val="000010000000"/>
            <w:tcW w:w="1740" w:type="dxa"/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27,3 (143)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36,3 (91)</w:t>
            </w:r>
          </w:p>
        </w:tc>
        <w:tc>
          <w:tcPr>
            <w:cnfStyle w:val="000100000000"/>
            <w:tcW w:w="2160" w:type="dxa"/>
            <w:tcBorders>
              <w:bottom w:val="nil"/>
            </w:tcBorders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17,1 (76)</w:t>
            </w:r>
          </w:p>
        </w:tc>
      </w:tr>
      <w:tr w:rsidR="00502E80" w:rsidRPr="00A96D25" w:rsidTr="006657EE">
        <w:tc>
          <w:tcPr>
            <w:cnfStyle w:val="001000000000"/>
            <w:tcW w:w="23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/>
            <w:tcW w:w="1740" w:type="dxa"/>
            <w:tcBorders>
              <w:top w:val="nil"/>
            </w:tcBorders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100000000"/>
            <w:tcW w:w="21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02E80" w:rsidRPr="00A96D25" w:rsidTr="006657EE">
        <w:trPr>
          <w:cnfStyle w:val="010000000000"/>
        </w:trPr>
        <w:tc>
          <w:tcPr>
            <w:cnfStyle w:val="001000000000"/>
            <w:tcW w:w="23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  <w:t>Excesso de peso</w:t>
            </w:r>
          </w:p>
          <w:p w:rsidR="00502E80" w:rsidRPr="00A96D25" w:rsidRDefault="00502E80" w:rsidP="006657EE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  <w:lang w:val="pt-BR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  <w:t xml:space="preserve">Classificado pelo </w:t>
            </w:r>
            <w:proofErr w:type="spellStart"/>
            <w:proofErr w:type="gram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  <w:t>IMC</w:t>
            </w:r>
            <w:r w:rsidRPr="00A96D2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b</w:t>
            </w:r>
            <w:proofErr w:type="spellEnd"/>
            <w:proofErr w:type="gramEnd"/>
          </w:p>
        </w:tc>
        <w:tc>
          <w:tcPr>
            <w:cnfStyle w:val="000010000000"/>
            <w:tcW w:w="17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22,1 (154)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jc w:val="center"/>
              <w:cnfStyle w:val="01000000000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25,5 (98)</w:t>
            </w:r>
          </w:p>
        </w:tc>
        <w:tc>
          <w:tcPr>
            <w:cnfStyle w:val="000100000000"/>
            <w:tcW w:w="21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02E80" w:rsidRPr="00A96D25" w:rsidRDefault="00502E80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37,7 (77)</w:t>
            </w:r>
          </w:p>
        </w:tc>
      </w:tr>
    </w:tbl>
    <w:p w:rsidR="00502E80" w:rsidRPr="00A96D25" w:rsidRDefault="00502E80" w:rsidP="00502E80">
      <w:pPr>
        <w:spacing w:after="0" w:line="480" w:lineRule="auto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proofErr w:type="gramStart"/>
      <w:r w:rsidRPr="00A96D25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a</w:t>
      </w:r>
      <w:r w:rsidRPr="00A96D25">
        <w:rPr>
          <w:rFonts w:ascii="Times New Roman" w:hAnsi="Times New Roman" w:cs="Times New Roman"/>
          <w:sz w:val="24"/>
          <w:szCs w:val="24"/>
          <w:lang w:val="pt-BR"/>
        </w:rPr>
        <w:t>Indivíduos</w:t>
      </w:r>
      <w:proofErr w:type="spellEnd"/>
      <w:proofErr w:type="gramEnd"/>
      <w:r w:rsidRPr="00A96D25">
        <w:rPr>
          <w:rFonts w:ascii="Times New Roman" w:hAnsi="Times New Roman" w:cs="Times New Roman"/>
          <w:sz w:val="24"/>
          <w:szCs w:val="24"/>
          <w:lang w:val="pt-BR"/>
        </w:rPr>
        <w:t xml:space="preserve"> que possuem irmão mais novo ou mais velho; </w:t>
      </w:r>
    </w:p>
    <w:p w:rsidR="00502E80" w:rsidRPr="00A96D25" w:rsidRDefault="00502E80" w:rsidP="00502E80">
      <w:pPr>
        <w:spacing w:after="0" w:line="480" w:lineRule="auto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proofErr w:type="gramStart"/>
      <w:r w:rsidRPr="00A96D25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b</w:t>
      </w:r>
      <w:r w:rsidRPr="00A96D25">
        <w:rPr>
          <w:rFonts w:ascii="Times New Roman" w:hAnsi="Times New Roman" w:cs="Times New Roman"/>
          <w:sz w:val="24"/>
          <w:szCs w:val="24"/>
          <w:lang w:val="pt-BR"/>
        </w:rPr>
        <w:t>IMC</w:t>
      </w:r>
      <w:proofErr w:type="spellEnd"/>
      <w:proofErr w:type="gramEnd"/>
      <w:r w:rsidRPr="00A96D25">
        <w:rPr>
          <w:rFonts w:ascii="Times New Roman" w:hAnsi="Times New Roman" w:cs="Times New Roman"/>
          <w:sz w:val="24"/>
          <w:szCs w:val="24"/>
          <w:lang w:val="pt-BR"/>
        </w:rPr>
        <w:t>: Índice de Massa Corporal classificado em percentil, segundo idade e sexo</w:t>
      </w:r>
      <w:r w:rsidRPr="00A96D25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13</w:t>
      </w:r>
      <w:r w:rsidRPr="00A96D2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893949" w:rsidRPr="00502E80" w:rsidRDefault="00502E80" w:rsidP="00502E80">
      <w:pPr>
        <w:spacing w:line="480" w:lineRule="auto"/>
        <w:rPr>
          <w:lang w:val="pt-BR"/>
        </w:rPr>
      </w:pPr>
      <w:r w:rsidRPr="00A96D25">
        <w:rPr>
          <w:rFonts w:ascii="Times New Roman" w:hAnsi="Times New Roman" w:cs="Times New Roman"/>
          <w:sz w:val="24"/>
          <w:szCs w:val="24"/>
          <w:lang w:val="pt-BR"/>
        </w:rPr>
        <w:br w:type="page"/>
      </w:r>
    </w:p>
    <w:sectPr w:rsidR="00893949" w:rsidRPr="00502E80" w:rsidSect="008939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021E8"/>
    <w:multiLevelType w:val="hybridMultilevel"/>
    <w:tmpl w:val="0C1C07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02E80"/>
    <w:rsid w:val="00502E80"/>
    <w:rsid w:val="00893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E80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ombreamentoClaro1">
    <w:name w:val="Sombreamento Claro1"/>
    <w:basedOn w:val="Tabelanormal"/>
    <w:uiPriority w:val="60"/>
    <w:rsid w:val="00502E80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502E80"/>
    <w:pPr>
      <w:ind w:left="720"/>
      <w:contextualSpacing/>
    </w:pPr>
    <w:rPr>
      <w:rFonts w:eastAsiaTheme="minorEastAsia"/>
      <w:lang w:val="pt-BR"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02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02E80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632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Chirle</dc:creator>
  <cp:lastModifiedBy>Chirle</cp:lastModifiedBy>
  <cp:revision>1</cp:revision>
  <dcterms:created xsi:type="dcterms:W3CDTF">2014-07-17T14:13:00Z</dcterms:created>
  <dcterms:modified xsi:type="dcterms:W3CDTF">2014-07-17T14:14:00Z</dcterms:modified>
</cp:coreProperties>
</file>