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2C" w:rsidRPr="007A6D16" w:rsidRDefault="00CB2F2C" w:rsidP="00EC4EB0">
      <w:pPr>
        <w:pStyle w:val="Corpodetexto"/>
        <w:jc w:val="right"/>
        <w:rPr>
          <w:rFonts w:ascii="Times New Roman" w:hAnsi="Times New Roman" w:cs="Times New Roman"/>
          <w:szCs w:val="24"/>
          <w:lang w:val="pt-BR"/>
        </w:rPr>
      </w:pPr>
      <w:r w:rsidRPr="007A6D16">
        <w:rPr>
          <w:rFonts w:ascii="Times New Roman" w:hAnsi="Times New Roman" w:cs="Times New Roman"/>
          <w:szCs w:val="24"/>
          <w:lang w:val="pt-BR"/>
        </w:rPr>
        <w:t xml:space="preserve">Recife, </w:t>
      </w:r>
      <w:r>
        <w:rPr>
          <w:rFonts w:ascii="Times New Roman" w:hAnsi="Times New Roman" w:cs="Times New Roman"/>
          <w:szCs w:val="24"/>
          <w:lang w:val="pt-BR"/>
        </w:rPr>
        <w:t>09 de setembro</w:t>
      </w:r>
      <w:r w:rsidRPr="007A6D16">
        <w:rPr>
          <w:rFonts w:ascii="Times New Roman" w:hAnsi="Times New Roman" w:cs="Times New Roman"/>
          <w:szCs w:val="24"/>
          <w:lang w:val="pt-BR"/>
        </w:rPr>
        <w:t xml:space="preserve"> de 201</w:t>
      </w:r>
      <w:r>
        <w:rPr>
          <w:rFonts w:ascii="Times New Roman" w:hAnsi="Times New Roman" w:cs="Times New Roman"/>
          <w:szCs w:val="24"/>
          <w:lang w:val="pt-BR"/>
        </w:rPr>
        <w:t>4</w:t>
      </w:r>
      <w:r w:rsidRPr="007A6D16">
        <w:rPr>
          <w:rFonts w:ascii="Times New Roman" w:hAnsi="Times New Roman" w:cs="Times New Roman"/>
          <w:szCs w:val="24"/>
          <w:lang w:val="pt-BR"/>
        </w:rPr>
        <w:t>.</w:t>
      </w:r>
    </w:p>
    <w:p w:rsidR="00CB2F2C" w:rsidRPr="007A6D16" w:rsidRDefault="00CB2F2C" w:rsidP="00EC4EB0">
      <w:pPr>
        <w:spacing w:line="360" w:lineRule="auto"/>
        <w:rPr>
          <w:color w:val="000000"/>
        </w:rPr>
      </w:pPr>
      <w:r w:rsidRPr="007A6D16">
        <w:rPr>
          <w:color w:val="000000"/>
        </w:rPr>
        <w:t>Prezado editor,</w:t>
      </w:r>
    </w:p>
    <w:p w:rsidR="00D438C5" w:rsidRDefault="00D438C5" w:rsidP="00EC4EB0">
      <w:pPr>
        <w:spacing w:line="360" w:lineRule="auto"/>
        <w:ind w:firstLine="708"/>
        <w:jc w:val="both"/>
        <w:rPr>
          <w:color w:val="000000"/>
        </w:rPr>
      </w:pPr>
    </w:p>
    <w:p w:rsidR="00CB2F2C" w:rsidRPr="00802E43" w:rsidRDefault="00CB2F2C" w:rsidP="00EC4EB0">
      <w:pPr>
        <w:spacing w:line="360" w:lineRule="auto"/>
        <w:ind w:firstLine="708"/>
        <w:jc w:val="both"/>
        <w:rPr>
          <w:i/>
        </w:rPr>
      </w:pPr>
      <w:r w:rsidRPr="007A6D16">
        <w:rPr>
          <w:color w:val="000000"/>
        </w:rPr>
        <w:t>Nós estamos sub</w:t>
      </w:r>
      <w:r w:rsidRPr="00CB2F2C">
        <w:rPr>
          <w:color w:val="000000"/>
        </w:rPr>
        <w:t>metendo o manuscrito intitulado “</w:t>
      </w:r>
      <w:bookmarkStart w:id="0" w:name="_GoBack"/>
      <w:bookmarkEnd w:id="0"/>
      <w:r w:rsidRPr="00CB2F2C">
        <w:t>REPRODUTIBILIDADE DA CONTRAÇÃO VOLUNTÁRIA MÁXIMA DE PREENSÃO MANUAL EM HIPERTENSOS</w:t>
      </w:r>
      <w:r w:rsidRPr="007A6D16">
        <w:t>”</w:t>
      </w:r>
      <w:r w:rsidR="000921D9">
        <w:t xml:space="preserve"> e gostaria que o mesmo fosse avaliado na modalidade </w:t>
      </w:r>
      <w:r w:rsidR="000921D9">
        <w:rPr>
          <w:b/>
        </w:rPr>
        <w:t>FAST TRACK</w:t>
      </w:r>
      <w:r>
        <w:t>.</w:t>
      </w:r>
      <w:r w:rsidRPr="007A6D16">
        <w:t xml:space="preserve"> </w:t>
      </w:r>
      <w:r w:rsidRPr="007A6D16">
        <w:rPr>
          <w:color w:val="000000"/>
        </w:rPr>
        <w:t xml:space="preserve">Nós declaramos que este manuscrito contém dados originais que não foram previamente publicados em versão impressa ou virtual e não será submetido à outra revista até que seja </w:t>
      </w:r>
      <w:r>
        <w:rPr>
          <w:color w:val="000000"/>
        </w:rPr>
        <w:t>tomada uma decisão por parte da Revista Brasileira de Atividade Física e Saúde</w:t>
      </w:r>
      <w:r w:rsidRPr="007A6D16">
        <w:rPr>
          <w:color w:val="000000"/>
        </w:rPr>
        <w:t>. Todos os autores</w:t>
      </w:r>
      <w:r>
        <w:rPr>
          <w:color w:val="000000"/>
        </w:rPr>
        <w:t xml:space="preserve"> atenderam aos critérios de autoria.</w:t>
      </w:r>
    </w:p>
    <w:p w:rsidR="00CB2F2C" w:rsidRDefault="00CB2F2C" w:rsidP="00EC4EB0">
      <w:pPr>
        <w:spacing w:line="360" w:lineRule="auto"/>
        <w:jc w:val="both"/>
        <w:rPr>
          <w:color w:val="000000"/>
        </w:rPr>
      </w:pPr>
      <w:r w:rsidRPr="007A6D16">
        <w:rPr>
          <w:color w:val="000000"/>
        </w:rPr>
        <w:tab/>
      </w:r>
      <w:r w:rsidR="00C22782">
        <w:rPr>
          <w:color w:val="000000"/>
        </w:rPr>
        <w:t>Estudos de meta-análise têm demonstrado que o exercício isométrico de preensão manual (</w:t>
      </w:r>
      <w:r w:rsidR="00C22782" w:rsidRPr="00C22782">
        <w:rPr>
          <w:i/>
          <w:color w:val="000000"/>
        </w:rPr>
        <w:t>handgrip</w:t>
      </w:r>
      <w:r w:rsidR="00C22782">
        <w:rPr>
          <w:color w:val="000000"/>
        </w:rPr>
        <w:t>) reduz a pressão arterial em indivíduos normotensos e hipertensos, o que torna essa modalidade de exercício uma importante estratégia para controlar e prevenir a hipertensão arterial. No entanto, a</w:t>
      </w:r>
      <w:r w:rsidR="00C22782" w:rsidRPr="007910CE">
        <w:t xml:space="preserve"> identificação da contração voluntária máxima (CVM) é necessária para a prescrição do exercício isométrico de </w:t>
      </w:r>
      <w:r w:rsidR="00C22782" w:rsidRPr="007910CE">
        <w:rPr>
          <w:i/>
        </w:rPr>
        <w:t>handgrip</w:t>
      </w:r>
      <w:r w:rsidR="00C22782" w:rsidRPr="007910CE">
        <w:t>, visto que os protocolos de treinamento são baseados em percentuais da CVM</w:t>
      </w:r>
      <w:r w:rsidR="00C22782">
        <w:t xml:space="preserve">. Portanto, procuramos investigar a reprodutibilidade </w:t>
      </w:r>
      <w:r w:rsidR="00C22782" w:rsidRPr="007910CE">
        <w:t>(teste e re-teste)</w:t>
      </w:r>
      <w:r w:rsidR="00C22782" w:rsidRPr="00C22782">
        <w:t xml:space="preserve"> </w:t>
      </w:r>
      <w:r w:rsidR="00C22782" w:rsidRPr="007910CE">
        <w:t>do teste da CVM de preensão manual de indivíduos hipertensos</w:t>
      </w:r>
      <w:r w:rsidR="00C22782">
        <w:t xml:space="preserve"> utilizando-se de vários métodos estatísticos, como: coeficiente de correlação intraclasse, coeficiente de variação, comparação de média e plotagem de Bland-Altman.</w:t>
      </w:r>
      <w:r w:rsidR="00C22782">
        <w:rPr>
          <w:color w:val="000000"/>
        </w:rPr>
        <w:t xml:space="preserve"> </w:t>
      </w:r>
      <w:r w:rsidR="00EC4EB0">
        <w:t>A</w:t>
      </w:r>
      <w:r w:rsidR="00EC4EB0" w:rsidRPr="007910CE">
        <w:t>té o presente momento, pouco se conhece sobre os indicadores de reprodutibilidade em indivíduos com doenças crônicas sem limitações físicas</w:t>
      </w:r>
    </w:p>
    <w:p w:rsidR="00CB2F2C" w:rsidRDefault="00C22782" w:rsidP="00EC4EB0">
      <w:pPr>
        <w:spacing w:line="360" w:lineRule="auto"/>
        <w:ind w:firstLine="708"/>
        <w:jc w:val="both"/>
      </w:pPr>
      <w:r>
        <w:rPr>
          <w:color w:val="000000"/>
        </w:rPr>
        <w:t xml:space="preserve">Os resultados do presente estudo demonstraram </w:t>
      </w:r>
      <w:r w:rsidRPr="007910CE">
        <w:t>que a medida da CVM de preensão manual em indivíduos com hipertensão apresenta bons indicadores de reprodutibilidade, e, apenas um dia de teste, com pelo menos duas tentativas, é necessário para identificação da força máxima no teste.</w:t>
      </w:r>
      <w:r w:rsidR="00EC4EB0">
        <w:t xml:space="preserve"> Acreditamos que esses resultados são interessantes para os leitores da Revista Brasileira de Atividade Física e Saúde. </w:t>
      </w:r>
    </w:p>
    <w:p w:rsidR="000921D9" w:rsidRPr="007A6D16" w:rsidRDefault="000921D9" w:rsidP="000921D9">
      <w:pPr>
        <w:spacing w:line="360" w:lineRule="auto"/>
        <w:jc w:val="both"/>
        <w:rPr>
          <w:color w:val="000000"/>
        </w:rPr>
      </w:pPr>
    </w:p>
    <w:p w:rsidR="00EC4EB0" w:rsidRDefault="00EC4EB0" w:rsidP="00EC4EB0">
      <w:pPr>
        <w:spacing w:line="360" w:lineRule="auto"/>
        <w:jc w:val="both"/>
        <w:rPr>
          <w:color w:val="000000"/>
        </w:rPr>
      </w:pPr>
    </w:p>
    <w:p w:rsidR="00CB2F2C" w:rsidRDefault="00CB2F2C" w:rsidP="00EC4EB0">
      <w:pPr>
        <w:spacing w:line="360" w:lineRule="auto"/>
        <w:jc w:val="both"/>
        <w:rPr>
          <w:color w:val="000000"/>
        </w:rPr>
      </w:pPr>
      <w:r w:rsidRPr="007A6D16">
        <w:rPr>
          <w:color w:val="000000"/>
        </w:rPr>
        <w:t xml:space="preserve"> Atenciosamente,</w:t>
      </w:r>
    </w:p>
    <w:p w:rsidR="00CB2F2C" w:rsidRPr="007A6D16" w:rsidRDefault="00CB2F2C" w:rsidP="00EC4EB0">
      <w:pPr>
        <w:spacing w:line="360" w:lineRule="auto"/>
        <w:rPr>
          <w:color w:val="000000"/>
        </w:rPr>
      </w:pPr>
    </w:p>
    <w:p w:rsidR="00CB2F2C" w:rsidRDefault="00CB2F2C" w:rsidP="00EC4EB0">
      <w:pPr>
        <w:spacing w:line="360" w:lineRule="auto"/>
        <w:jc w:val="both"/>
      </w:pPr>
      <w:r w:rsidRPr="007A6D16">
        <w:t>Prof. Dr. Raphael Mendes Ritti-Dias.</w:t>
      </w:r>
    </w:p>
    <w:p w:rsidR="008735BA" w:rsidRPr="007A6D16" w:rsidRDefault="008735BA" w:rsidP="00EC4EB0">
      <w:pPr>
        <w:spacing w:line="360" w:lineRule="auto"/>
        <w:jc w:val="both"/>
      </w:pPr>
      <w:r>
        <w:t>(Em nome de todos os autores)</w:t>
      </w:r>
    </w:p>
    <w:p w:rsidR="00CB2F2C" w:rsidRPr="007C401B" w:rsidRDefault="00CB2F2C" w:rsidP="00EC4EB0">
      <w:pPr>
        <w:spacing w:line="360" w:lineRule="auto"/>
      </w:pPr>
    </w:p>
    <w:p w:rsidR="001F4ABD" w:rsidRDefault="006C238A" w:rsidP="00EC4EB0">
      <w:pPr>
        <w:spacing w:line="360" w:lineRule="auto"/>
      </w:pPr>
    </w:p>
    <w:sectPr w:rsidR="001F4ABD" w:rsidSect="002D30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B2F2C"/>
    <w:rsid w:val="000921D9"/>
    <w:rsid w:val="00252773"/>
    <w:rsid w:val="00301A71"/>
    <w:rsid w:val="00633FEA"/>
    <w:rsid w:val="006C238A"/>
    <w:rsid w:val="008735BA"/>
    <w:rsid w:val="00A90DF0"/>
    <w:rsid w:val="00AA1FD6"/>
    <w:rsid w:val="00C22782"/>
    <w:rsid w:val="00CB2F2C"/>
    <w:rsid w:val="00D438C5"/>
    <w:rsid w:val="00EC4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CB2F2C"/>
    <w:pPr>
      <w:spacing w:line="360" w:lineRule="auto"/>
    </w:pPr>
    <w:rPr>
      <w:rFonts w:ascii="Arial" w:hAnsi="Arial" w:cs="Arial"/>
      <w:color w:val="000000"/>
      <w:szCs w:val="22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CB2F2C"/>
    <w:rPr>
      <w:rFonts w:ascii="Arial" w:eastAsia="Times New Roman" w:hAnsi="Arial" w:cs="Arial"/>
      <w:color w:val="000000"/>
      <w:sz w:val="24"/>
      <w:lang w:val="en-US" w:eastAsia="pt-BR"/>
    </w:rPr>
  </w:style>
  <w:style w:type="character" w:styleId="Hyperlink">
    <w:name w:val="Hyperlink"/>
    <w:uiPriority w:val="99"/>
    <w:unhideWhenUsed/>
    <w:rsid w:val="00CB2F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Breno</dc:creator>
  <cp:lastModifiedBy>Breno</cp:lastModifiedBy>
  <cp:revision>2</cp:revision>
  <dcterms:created xsi:type="dcterms:W3CDTF">2014-09-10T15:39:00Z</dcterms:created>
  <dcterms:modified xsi:type="dcterms:W3CDTF">2014-09-10T15:39:00Z</dcterms:modified>
</cp:coreProperties>
</file>