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2CC" w:rsidRPr="0066275E" w:rsidRDefault="004622CC" w:rsidP="004622CC">
      <w:pPr>
        <w:spacing w:after="0" w:line="480" w:lineRule="auto"/>
        <w:jc w:val="both"/>
        <w:rPr>
          <w:rFonts w:ascii="Times New Roman" w:hAnsi="Times New Roman"/>
          <w:sz w:val="24"/>
        </w:rPr>
      </w:pPr>
      <w:r w:rsidRPr="0066275E">
        <w:rPr>
          <w:rFonts w:ascii="Times New Roman" w:hAnsi="Times New Roman"/>
          <w:sz w:val="24"/>
        </w:rPr>
        <w:t xml:space="preserve">Artigo Original </w:t>
      </w:r>
    </w:p>
    <w:p w:rsidR="004622CC" w:rsidRDefault="004622CC" w:rsidP="004622CC">
      <w:pPr>
        <w:spacing w:after="0" w:line="480" w:lineRule="auto"/>
        <w:jc w:val="both"/>
      </w:pPr>
    </w:p>
    <w:p w:rsidR="004622CC" w:rsidRDefault="004622CC" w:rsidP="004622CC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22CC">
        <w:rPr>
          <w:rFonts w:ascii="Times New Roman" w:hAnsi="Times New Roman"/>
          <w:i/>
          <w:color w:val="000000"/>
          <w:sz w:val="24"/>
          <w:szCs w:val="24"/>
        </w:rPr>
        <w:t>TRACKING</w:t>
      </w:r>
      <w:r w:rsidRPr="004622CC">
        <w:rPr>
          <w:rFonts w:ascii="Times New Roman" w:hAnsi="Times New Roman"/>
          <w:color w:val="000000"/>
          <w:sz w:val="24"/>
          <w:szCs w:val="24"/>
        </w:rPr>
        <w:t xml:space="preserve"> DO ÍNDICE DE ATIVIDADE FÍSICA DE ESCOLARES DE JACAREZINHO-PR</w:t>
      </w:r>
    </w:p>
    <w:p w:rsidR="004622CC" w:rsidRPr="004622CC" w:rsidRDefault="004622CC" w:rsidP="004622CC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82098" w:rsidRPr="004622CC" w:rsidRDefault="004622CC" w:rsidP="004622CC">
      <w:pPr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4"/>
          <w:lang w:val="en-US"/>
        </w:rPr>
        <w:t>TRACKING OF THE SCORES OF PHYSICAL ACTIVITY IN</w:t>
      </w:r>
      <w:r w:rsidRPr="004622CC">
        <w:rPr>
          <w:rFonts w:ascii="Times New Roman" w:hAnsi="Times New Roman"/>
          <w:sz w:val="24"/>
          <w:lang w:val="en-US"/>
        </w:rPr>
        <w:t xml:space="preserve"> SCHOOL OF JACAREZINHO-PR</w:t>
      </w:r>
    </w:p>
    <w:p w:rsidR="004622CC" w:rsidRDefault="004622CC">
      <w:pPr>
        <w:jc w:val="both"/>
        <w:rPr>
          <w:lang w:val="en-US"/>
        </w:rPr>
      </w:pPr>
    </w:p>
    <w:p w:rsidR="004622CC" w:rsidRDefault="004622CC">
      <w:pPr>
        <w:jc w:val="both"/>
        <w:rPr>
          <w:rFonts w:ascii="Times New Roman" w:hAnsi="Times New Roman"/>
          <w:sz w:val="24"/>
        </w:rPr>
      </w:pPr>
      <w:r w:rsidRPr="004622CC">
        <w:rPr>
          <w:rFonts w:ascii="Times New Roman" w:hAnsi="Times New Roman"/>
          <w:sz w:val="24"/>
        </w:rPr>
        <w:t xml:space="preserve">TRACKING DA ATIVIDADE FÍSICA DE ESCOLARES </w:t>
      </w:r>
    </w:p>
    <w:p w:rsidR="004622CC" w:rsidRDefault="004622CC">
      <w:pPr>
        <w:jc w:val="both"/>
        <w:rPr>
          <w:rFonts w:ascii="Times New Roman" w:hAnsi="Times New Roman"/>
          <w:sz w:val="24"/>
        </w:rPr>
      </w:pPr>
    </w:p>
    <w:p w:rsidR="0066275E" w:rsidRDefault="0066275E">
      <w:pPr>
        <w:jc w:val="both"/>
        <w:rPr>
          <w:rFonts w:ascii="Times New Roman" w:hAnsi="Times New Roman"/>
          <w:sz w:val="24"/>
        </w:rPr>
      </w:pPr>
      <w:r w:rsidRPr="004622CC">
        <w:rPr>
          <w:rFonts w:ascii="Times New Roman" w:hAnsi="Times New Roman"/>
          <w:sz w:val="24"/>
        </w:rPr>
        <w:t>Autor (</w:t>
      </w:r>
      <w:r w:rsidR="004622CC" w:rsidRPr="004622CC">
        <w:rPr>
          <w:rFonts w:ascii="Times New Roman" w:hAnsi="Times New Roman"/>
          <w:sz w:val="24"/>
        </w:rPr>
        <w:t>es)</w:t>
      </w:r>
      <w:r w:rsidR="004622CC">
        <w:rPr>
          <w:rFonts w:ascii="Times New Roman" w:hAnsi="Times New Roman"/>
          <w:sz w:val="24"/>
        </w:rPr>
        <w:t xml:space="preserve"> </w:t>
      </w:r>
    </w:p>
    <w:p w:rsidR="0066275E" w:rsidRDefault="004622CC" w:rsidP="0066275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Renan Camargo Corrêa</w:t>
      </w:r>
      <w:r w:rsidR="0066275E">
        <w:rPr>
          <w:rFonts w:ascii="Times New Roman" w:hAnsi="Times New Roman"/>
          <w:sz w:val="24"/>
        </w:rPr>
        <w:t>. Universidade Estadual do Norte do Paraná, Centro de Ciências da Saúde, Jacarezinho, Paraná, Brasil.</w:t>
      </w:r>
    </w:p>
    <w:p w:rsidR="004622CC" w:rsidRDefault="004622C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Emmanuel Garcia de Toledo e Silva</w:t>
      </w:r>
      <w:r w:rsidR="0066275E">
        <w:rPr>
          <w:rFonts w:ascii="Times New Roman" w:hAnsi="Times New Roman"/>
          <w:sz w:val="24"/>
        </w:rPr>
        <w:t>. Universidade Estadual do Norte do Paraná, Centro de Ciências da Saúde, Jacarezinho, Paraná, Brasil</w:t>
      </w:r>
    </w:p>
    <w:p w:rsidR="004622CC" w:rsidRDefault="004622C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Antonio Stabelini Neto</w:t>
      </w:r>
      <w:r w:rsidR="0066275E">
        <w:rPr>
          <w:rFonts w:ascii="Times New Roman" w:hAnsi="Times New Roman"/>
          <w:sz w:val="24"/>
        </w:rPr>
        <w:t>. Universidade Estadual do Norte do Paraná, Centro de Ciências da Saúde, Jacarezinho, Paraná, Brasil</w:t>
      </w:r>
    </w:p>
    <w:p w:rsidR="004622CC" w:rsidRDefault="004622C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Wayn</w:t>
      </w:r>
      <w:r w:rsidR="00180FB5"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>e Ferreira de Faria</w:t>
      </w:r>
      <w:r w:rsidR="0066275E">
        <w:rPr>
          <w:rFonts w:ascii="Times New Roman" w:hAnsi="Times New Roman"/>
          <w:sz w:val="24"/>
        </w:rPr>
        <w:t>. Universidade Estadual do Norte do Paraná, Centro de Ciências da Saúde, Jacarezinho, Paraná, Brasil</w:t>
      </w:r>
      <w:r>
        <w:rPr>
          <w:rFonts w:ascii="Times New Roman" w:hAnsi="Times New Roman"/>
          <w:sz w:val="24"/>
        </w:rPr>
        <w:t xml:space="preserve"> </w:t>
      </w:r>
    </w:p>
    <w:p w:rsidR="004622CC" w:rsidRDefault="004622C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João Paulo de Faria</w:t>
      </w:r>
      <w:r w:rsidR="00180FB5">
        <w:rPr>
          <w:rFonts w:ascii="Times New Roman" w:hAnsi="Times New Roman"/>
          <w:sz w:val="24"/>
        </w:rPr>
        <w:t>s</w:t>
      </w:r>
      <w:r w:rsidR="0066275E">
        <w:rPr>
          <w:rFonts w:ascii="Times New Roman" w:hAnsi="Times New Roman"/>
          <w:sz w:val="24"/>
        </w:rPr>
        <w:t>. Universidade Estadual do Norte do Paraná, Centro de Ciências da Saúde, Jacarezinho, Paraná, Brasil</w:t>
      </w:r>
      <w:r>
        <w:rPr>
          <w:rFonts w:ascii="Times New Roman" w:hAnsi="Times New Roman"/>
          <w:sz w:val="24"/>
        </w:rPr>
        <w:t xml:space="preserve"> </w:t>
      </w:r>
    </w:p>
    <w:p w:rsidR="004622CC" w:rsidRDefault="004622C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Rui Gonçalves </w:t>
      </w:r>
      <w:r w:rsidR="0066275E">
        <w:rPr>
          <w:rFonts w:ascii="Times New Roman" w:hAnsi="Times New Roman"/>
          <w:sz w:val="24"/>
        </w:rPr>
        <w:t>Marques Elias. Universidade Estadual do Norte do Paraná, Centro de Ciências da Saúde, Jacarezinho, Paraná, Brasil</w:t>
      </w:r>
    </w:p>
    <w:p w:rsidR="004622CC" w:rsidRDefault="004622C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Gessika Castilho dos Santos</w:t>
      </w:r>
      <w:r w:rsidR="0066275E">
        <w:rPr>
          <w:rFonts w:ascii="Times New Roman" w:hAnsi="Times New Roman"/>
          <w:sz w:val="24"/>
        </w:rPr>
        <w:t>. Universidade Estadual do Norte do Paraná, Centro de Ciências da Saúde, Jacarezinho, Paraná, Brasil</w:t>
      </w:r>
    </w:p>
    <w:p w:rsidR="0066275E" w:rsidRDefault="0066275E">
      <w:pPr>
        <w:jc w:val="both"/>
        <w:rPr>
          <w:rFonts w:ascii="Times New Roman" w:hAnsi="Times New Roman"/>
          <w:sz w:val="24"/>
        </w:rPr>
      </w:pPr>
    </w:p>
    <w:p w:rsidR="00DC6DBC" w:rsidRDefault="00DC6DBC">
      <w:pPr>
        <w:jc w:val="both"/>
        <w:rPr>
          <w:rFonts w:ascii="Times New Roman" w:hAnsi="Times New Roman"/>
          <w:sz w:val="24"/>
        </w:rPr>
      </w:pPr>
    </w:p>
    <w:p w:rsidR="001C0F4B" w:rsidRDefault="001C0F4B">
      <w:pPr>
        <w:jc w:val="both"/>
        <w:rPr>
          <w:rFonts w:ascii="Times New Roman" w:hAnsi="Times New Roman"/>
          <w:sz w:val="24"/>
        </w:rPr>
      </w:pPr>
    </w:p>
    <w:p w:rsidR="001C0F4B" w:rsidRDefault="001C0F4B">
      <w:pPr>
        <w:jc w:val="both"/>
        <w:rPr>
          <w:rFonts w:ascii="Times New Roman" w:hAnsi="Times New Roman"/>
          <w:sz w:val="24"/>
        </w:rPr>
      </w:pPr>
    </w:p>
    <w:p w:rsidR="001C0F4B" w:rsidRDefault="001C0F4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Colaboração </w:t>
      </w:r>
    </w:p>
    <w:p w:rsidR="001C0F4B" w:rsidRDefault="001C0F4B" w:rsidP="001C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Renan Camargo Corrêa: </w:t>
      </w:r>
      <w:r>
        <w:rPr>
          <w:rFonts w:ascii="JansonTextLTStd-Roman" w:eastAsiaTheme="minorHAnsi" w:hAnsi="JansonTextLTStd-Roman" w:cs="JansonTextLTStd-Roman"/>
          <w:sz w:val="21"/>
          <w:szCs w:val="21"/>
        </w:rPr>
        <w:t xml:space="preserve">Concepção, projeto, análise e interpretação dos dados, redação do artigo e revisão crítica relevante do conteúdo intelectual, aprovação final da versão a ser publicada. </w:t>
      </w:r>
    </w:p>
    <w:p w:rsidR="001C0F4B" w:rsidRDefault="001C0F4B" w:rsidP="001C0F4B">
      <w:pPr>
        <w:jc w:val="both"/>
        <w:rPr>
          <w:rFonts w:ascii="Times New Roman" w:hAnsi="Times New Roman"/>
          <w:sz w:val="24"/>
        </w:rPr>
      </w:pP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  <w:r>
        <w:rPr>
          <w:rFonts w:ascii="Times New Roman" w:hAnsi="Times New Roman"/>
          <w:sz w:val="24"/>
        </w:rPr>
        <w:t xml:space="preserve">Emmanuel Garcia de Toledo e Silva: </w:t>
      </w:r>
      <w:r>
        <w:rPr>
          <w:rFonts w:ascii="JansonTextLTStd-Roman" w:eastAsiaTheme="minorHAnsi" w:hAnsi="JansonTextLTStd-Roman" w:cs="JansonTextLTStd-Roman"/>
          <w:sz w:val="21"/>
          <w:szCs w:val="21"/>
        </w:rPr>
        <w:t>Concepção, projeto, análise e interpretação dos dados, redação do artigo e revisão crítica relevante do conteúdo intelectual, aprovação final da versão a ser publicada</w:t>
      </w:r>
    </w:p>
    <w:p w:rsidR="001C0F4B" w:rsidRDefault="001C0F4B" w:rsidP="001C0F4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Antonio Stabelini Neto:</w:t>
      </w:r>
      <w:r w:rsidRPr="001C0F4B">
        <w:rPr>
          <w:rFonts w:ascii="JansonTextLTStd-Roman" w:eastAsiaTheme="minorHAnsi" w:hAnsi="JansonTextLTStd-Roman" w:cs="JansonTextLTStd-Roman"/>
          <w:sz w:val="21"/>
          <w:szCs w:val="21"/>
        </w:rPr>
        <w:t xml:space="preserve"> </w:t>
      </w:r>
      <w:r>
        <w:rPr>
          <w:rFonts w:ascii="JansonTextLTStd-Roman" w:eastAsiaTheme="minorHAnsi" w:hAnsi="JansonTextLTStd-Roman" w:cs="JansonTextLTStd-Roman"/>
          <w:sz w:val="21"/>
          <w:szCs w:val="21"/>
        </w:rPr>
        <w:t>Concepção, projeto, análise e interpretação dos dados, redação do artigo e revisão crítica relevante do conteúdo intelectual, aprovação final da versão a ser publicada</w:t>
      </w:r>
    </w:p>
    <w:p w:rsidR="001C0F4B" w:rsidRDefault="001C0F4B" w:rsidP="001C0F4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Waynne Ferreira de Faria:</w:t>
      </w:r>
      <w:r w:rsidRPr="001C0F4B">
        <w:rPr>
          <w:rFonts w:ascii="JansonTextLTStd-Roman" w:eastAsiaTheme="minorHAnsi" w:hAnsi="JansonTextLTStd-Roman" w:cs="JansonTextLTStd-Roman"/>
          <w:sz w:val="21"/>
          <w:szCs w:val="21"/>
        </w:rPr>
        <w:t xml:space="preserve"> </w:t>
      </w:r>
      <w:r>
        <w:rPr>
          <w:rFonts w:ascii="JansonTextLTStd-Roman" w:eastAsiaTheme="minorHAnsi" w:hAnsi="JansonTextLTStd-Roman" w:cs="JansonTextLTStd-Roman"/>
          <w:sz w:val="21"/>
          <w:szCs w:val="21"/>
        </w:rPr>
        <w:t>redação do artigo e revisão crítica relevante do conteúdo intelectual, aprovação final da versão a ser publicada</w:t>
      </w:r>
    </w:p>
    <w:p w:rsidR="001C0F4B" w:rsidRDefault="001C0F4B" w:rsidP="001C0F4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João Paulo de Farias:</w:t>
      </w:r>
      <w:r w:rsidRPr="001C0F4B">
        <w:rPr>
          <w:rFonts w:ascii="JansonTextLTStd-Roman" w:eastAsiaTheme="minorHAnsi" w:hAnsi="JansonTextLTStd-Roman" w:cs="JansonTextLTStd-Roman"/>
          <w:sz w:val="21"/>
          <w:szCs w:val="21"/>
        </w:rPr>
        <w:t xml:space="preserve"> </w:t>
      </w:r>
      <w:r>
        <w:rPr>
          <w:rFonts w:ascii="JansonTextLTStd-Roman" w:eastAsiaTheme="minorHAnsi" w:hAnsi="JansonTextLTStd-Roman" w:cs="JansonTextLTStd-Roman"/>
          <w:sz w:val="21"/>
          <w:szCs w:val="21"/>
        </w:rPr>
        <w:t>redação do artigo e revisão crítica relevante do conteúdo intelectual, aprovação final da versão a ser publicada</w:t>
      </w:r>
    </w:p>
    <w:p w:rsidR="001C0F4B" w:rsidRDefault="001C0F4B" w:rsidP="001C0F4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Rui Gonçalves Marques Elias: </w:t>
      </w:r>
      <w:r>
        <w:rPr>
          <w:rFonts w:ascii="JansonTextLTStd-Roman" w:eastAsiaTheme="minorHAnsi" w:hAnsi="JansonTextLTStd-Roman" w:cs="JansonTextLTStd-Roman"/>
          <w:sz w:val="21"/>
          <w:szCs w:val="21"/>
        </w:rPr>
        <w:t>redação do artigo e revisão crítica relevante do conteúdo intelectual, aprovação final da versão a ser publicada</w:t>
      </w: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  <w:r>
        <w:rPr>
          <w:rFonts w:ascii="Times New Roman" w:hAnsi="Times New Roman"/>
          <w:sz w:val="24"/>
        </w:rPr>
        <w:t>Gessika Castilho dos Santos:</w:t>
      </w:r>
      <w:r w:rsidRPr="001C0F4B">
        <w:rPr>
          <w:rFonts w:ascii="JansonTextLTStd-Roman" w:eastAsiaTheme="minorHAnsi" w:hAnsi="JansonTextLTStd-Roman" w:cs="JansonTextLTStd-Roman"/>
          <w:sz w:val="21"/>
          <w:szCs w:val="21"/>
        </w:rPr>
        <w:t xml:space="preserve"> </w:t>
      </w:r>
      <w:r>
        <w:rPr>
          <w:rFonts w:ascii="JansonTextLTStd-Roman" w:eastAsiaTheme="minorHAnsi" w:hAnsi="JansonTextLTStd-Roman" w:cs="JansonTextLTStd-Roman"/>
          <w:sz w:val="21"/>
          <w:szCs w:val="21"/>
        </w:rPr>
        <w:t>redação do artigo e revisão crítica relevante do conteúdo intelectual, aprovação final da versão a ser publicada</w:t>
      </w: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</w:p>
    <w:p w:rsidR="001C0F4B" w:rsidRPr="006D3D6A" w:rsidRDefault="006D3D6A" w:rsidP="001C0F4B">
      <w:pPr>
        <w:jc w:val="both"/>
        <w:rPr>
          <w:rFonts w:ascii="Times New Roman" w:eastAsiaTheme="minorHAnsi" w:hAnsi="Times New Roman"/>
          <w:sz w:val="24"/>
          <w:szCs w:val="21"/>
        </w:rPr>
      </w:pPr>
      <w:r w:rsidRPr="006D3D6A">
        <w:rPr>
          <w:rFonts w:ascii="Times New Roman" w:eastAsiaTheme="minorHAnsi" w:hAnsi="Times New Roman"/>
          <w:sz w:val="24"/>
          <w:szCs w:val="21"/>
        </w:rPr>
        <w:t xml:space="preserve">Correspondência </w:t>
      </w:r>
    </w:p>
    <w:p w:rsidR="006D3D6A" w:rsidRPr="006D3D6A" w:rsidRDefault="006D3D6A" w:rsidP="001C0F4B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6D3D6A">
        <w:rPr>
          <w:rFonts w:ascii="Times New Roman" w:eastAsiaTheme="minorHAnsi" w:hAnsi="Times New Roman"/>
          <w:sz w:val="24"/>
          <w:szCs w:val="24"/>
        </w:rPr>
        <w:t xml:space="preserve">Renan Camargo Correa; Universidade Estadual do Norte do Paraná-Centro de Ciências da Saúde – Curso de Educação Física, Grupo de Pesquisa em Estilo de Vida, Exercício e Saúde. </w:t>
      </w:r>
      <w:r w:rsidRPr="006D3D6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Alameda Padre Magno, 841 - Nova Alcântara, Jacarezinho - PR, 86400-000</w:t>
      </w:r>
      <w:r w:rsidRPr="006D3D6A">
        <w:rPr>
          <w:rFonts w:ascii="Times New Roman" w:hAnsi="Times New Roman"/>
          <w:color w:val="222222"/>
          <w:sz w:val="24"/>
          <w:szCs w:val="24"/>
        </w:rPr>
        <w:t xml:space="preserve">. </w:t>
      </w:r>
      <w:proofErr w:type="spellStart"/>
      <w:r w:rsidRPr="006D3D6A">
        <w:rPr>
          <w:rFonts w:ascii="Times New Roman" w:hAnsi="Times New Roman"/>
          <w:color w:val="222222"/>
          <w:sz w:val="24"/>
          <w:szCs w:val="24"/>
        </w:rPr>
        <w:t>Email</w:t>
      </w:r>
      <w:proofErr w:type="spellEnd"/>
      <w:r w:rsidRPr="006D3D6A">
        <w:rPr>
          <w:rFonts w:ascii="Times New Roman" w:hAnsi="Times New Roman"/>
          <w:color w:val="222222"/>
          <w:sz w:val="24"/>
          <w:szCs w:val="24"/>
        </w:rPr>
        <w:t xml:space="preserve"> </w:t>
      </w:r>
      <w:hyperlink r:id="rId4" w:history="1">
        <w:r w:rsidRPr="006E5DB2">
          <w:rPr>
            <w:rStyle w:val="Hyperlink"/>
            <w:rFonts w:ascii="Times New Roman" w:hAnsi="Times New Roman"/>
            <w:sz w:val="24"/>
            <w:szCs w:val="24"/>
          </w:rPr>
          <w:t>renan_edf91@hotmail.com</w:t>
        </w:r>
      </w:hyperlink>
      <w:r>
        <w:rPr>
          <w:rFonts w:ascii="Times New Roman" w:hAnsi="Times New Roman"/>
          <w:color w:val="222222"/>
          <w:sz w:val="24"/>
          <w:szCs w:val="24"/>
        </w:rPr>
        <w:t xml:space="preserve"> Fone/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cel</w:t>
      </w:r>
      <w:proofErr w:type="spellEnd"/>
      <w:r>
        <w:rPr>
          <w:rFonts w:ascii="Times New Roman" w:hAnsi="Times New Roman"/>
          <w:color w:val="222222"/>
          <w:sz w:val="24"/>
          <w:szCs w:val="24"/>
        </w:rPr>
        <w:t>: 43 99122818</w:t>
      </w:r>
    </w:p>
    <w:p w:rsidR="001C0F4B" w:rsidRPr="006D3D6A" w:rsidRDefault="001C0F4B" w:rsidP="001C0F4B">
      <w:pPr>
        <w:jc w:val="both"/>
        <w:rPr>
          <w:rFonts w:ascii="Arial" w:eastAsiaTheme="minorHAnsi" w:hAnsi="Arial" w:cs="Arial"/>
          <w:sz w:val="24"/>
          <w:szCs w:val="24"/>
        </w:rPr>
      </w:pP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  <w:bookmarkStart w:id="0" w:name="_GoBack"/>
      <w:bookmarkEnd w:id="0"/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</w:p>
    <w:p w:rsidR="006D3D6A" w:rsidRDefault="006D3D6A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</w:p>
    <w:p w:rsid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1"/>
          <w:szCs w:val="21"/>
        </w:rPr>
      </w:pPr>
    </w:p>
    <w:p w:rsidR="001C0F4B" w:rsidRPr="001C0F4B" w:rsidRDefault="001C0F4B" w:rsidP="001C0F4B">
      <w:pPr>
        <w:jc w:val="both"/>
        <w:rPr>
          <w:rFonts w:ascii="JansonTextLTStd-Roman" w:eastAsiaTheme="minorHAnsi" w:hAnsi="JansonTextLTStd-Roman" w:cs="JansonTextLTStd-Roman"/>
          <w:sz w:val="27"/>
          <w:szCs w:val="21"/>
        </w:rPr>
      </w:pPr>
      <w:r w:rsidRPr="001C0F4B">
        <w:rPr>
          <w:rFonts w:ascii="JansonTextLTStd-Roman" w:eastAsiaTheme="minorHAnsi" w:hAnsi="JansonTextLTStd-Roman" w:cs="JansonTextLTStd-Roman"/>
          <w:sz w:val="27"/>
          <w:szCs w:val="21"/>
        </w:rPr>
        <w:t xml:space="preserve">Comitê de </w:t>
      </w:r>
      <w:r>
        <w:rPr>
          <w:rFonts w:ascii="JansonTextLTStd-Roman" w:eastAsiaTheme="minorHAnsi" w:hAnsi="JansonTextLTStd-Roman" w:cs="JansonTextLTStd-Roman"/>
          <w:sz w:val="27"/>
          <w:szCs w:val="21"/>
        </w:rPr>
        <w:t>É</w:t>
      </w:r>
      <w:r w:rsidRPr="001C0F4B">
        <w:rPr>
          <w:rFonts w:ascii="JansonTextLTStd-Roman" w:eastAsiaTheme="minorHAnsi" w:hAnsi="JansonTextLTStd-Roman" w:cs="JansonTextLTStd-Roman"/>
          <w:sz w:val="27"/>
          <w:szCs w:val="21"/>
        </w:rPr>
        <w:t xml:space="preserve">tica </w:t>
      </w:r>
    </w:p>
    <w:p w:rsidR="001C0F4B" w:rsidRDefault="001C0F4B" w:rsidP="001C0F4B">
      <w:pPr>
        <w:jc w:val="both"/>
        <w:rPr>
          <w:rFonts w:ascii="Times New Roman" w:hAnsi="Times New Roman"/>
          <w:sz w:val="24"/>
        </w:rPr>
      </w:pPr>
      <w:r w:rsidRPr="001C0F4B">
        <w:rPr>
          <w:rFonts w:ascii="Times New Roman" w:hAnsi="Times New Roman"/>
          <w:noProof/>
          <w:sz w:val="24"/>
          <w:lang w:eastAsia="pt-BR"/>
        </w:rPr>
        <w:drawing>
          <wp:inline distT="0" distB="0" distL="0" distR="0">
            <wp:extent cx="5400040" cy="7425055"/>
            <wp:effectExtent l="0" t="0" r="0" b="4445"/>
            <wp:docPr id="1" name="Imagem 1" descr="C:\Users\Renan\Desktop\Trabalhos em Andamentos\tracking\comit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an\Desktop\Trabalhos em Andamentos\tracking\comite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4B" w:rsidRDefault="001C0F4B">
      <w:pPr>
        <w:jc w:val="both"/>
        <w:rPr>
          <w:rFonts w:ascii="Times New Roman" w:hAnsi="Times New Roman"/>
          <w:sz w:val="24"/>
        </w:rPr>
      </w:pPr>
    </w:p>
    <w:p w:rsidR="00DC6DBC" w:rsidRDefault="00DC6DBC">
      <w:pPr>
        <w:jc w:val="both"/>
        <w:rPr>
          <w:rFonts w:ascii="Times New Roman" w:hAnsi="Times New Roman"/>
          <w:sz w:val="24"/>
        </w:rPr>
      </w:pPr>
    </w:p>
    <w:p w:rsidR="00180FB5" w:rsidRDefault="001C0F4B">
      <w:pPr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C0F4B">
        <w:rPr>
          <w:rFonts w:ascii="Times New Roman" w:hAnsi="Times New Roman"/>
          <w:noProof/>
          <w:sz w:val="24"/>
          <w:lang w:eastAsia="pt-BR"/>
        </w:rPr>
        <w:lastRenderedPageBreak/>
        <w:drawing>
          <wp:inline distT="0" distB="0" distL="0" distR="0">
            <wp:extent cx="5400040" cy="7425055"/>
            <wp:effectExtent l="0" t="0" r="0" b="4445"/>
            <wp:docPr id="2" name="Imagem 2" descr="C:\Users\Renan\Pictures\2014-09-20 sbafs\sbafs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an\Pictures\2014-09-20 sbafs\sbafs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F4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C0F4B">
        <w:rPr>
          <w:rFonts w:ascii="Times New Roman" w:hAnsi="Times New Roman"/>
          <w:noProof/>
          <w:sz w:val="24"/>
          <w:lang w:eastAsia="pt-BR"/>
        </w:rPr>
        <w:lastRenderedPageBreak/>
        <w:drawing>
          <wp:inline distT="0" distB="0" distL="0" distR="0">
            <wp:extent cx="5400040" cy="7425055"/>
            <wp:effectExtent l="0" t="0" r="0" b="4445"/>
            <wp:docPr id="3" name="Imagem 3" descr="C:\Users\Renan\Pictures\2014-09-20 sbafs 002\sbafs 0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nan\Pictures\2014-09-20 sbafs 002\sbafs 00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4B" w:rsidRDefault="001C0F4B">
      <w:pPr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C0F4B" w:rsidRDefault="001C0F4B">
      <w:pPr>
        <w:jc w:val="both"/>
        <w:rPr>
          <w:rFonts w:ascii="Times New Roman" w:hAnsi="Times New Roman"/>
          <w:sz w:val="24"/>
        </w:rPr>
      </w:pPr>
      <w:r w:rsidRPr="001C0F4B">
        <w:rPr>
          <w:rFonts w:ascii="Times New Roman" w:hAnsi="Times New Roman"/>
          <w:noProof/>
          <w:sz w:val="24"/>
          <w:lang w:eastAsia="pt-BR"/>
        </w:rPr>
        <w:lastRenderedPageBreak/>
        <w:drawing>
          <wp:inline distT="0" distB="0" distL="0" distR="0">
            <wp:extent cx="5400040" cy="7425055"/>
            <wp:effectExtent l="0" t="0" r="0" b="4445"/>
            <wp:docPr id="4" name="Imagem 4" descr="C:\Users\Renan\Pictures\2014-09-20 sbafs 003\sbafs 0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nan\Pictures\2014-09-20 sbafs 003\sbafs 00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829" w:rsidRDefault="00445829">
      <w:pPr>
        <w:jc w:val="both"/>
        <w:rPr>
          <w:rFonts w:ascii="Times New Roman" w:hAnsi="Times New Roman"/>
          <w:sz w:val="24"/>
        </w:rPr>
      </w:pPr>
    </w:p>
    <w:p w:rsidR="00445829" w:rsidRDefault="00445829">
      <w:pPr>
        <w:jc w:val="both"/>
        <w:rPr>
          <w:rFonts w:ascii="Times New Roman" w:hAnsi="Times New Roman"/>
          <w:sz w:val="24"/>
        </w:rPr>
      </w:pPr>
    </w:p>
    <w:sectPr w:rsidR="004458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JansonTextLTStd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31"/>
    <w:rsid w:val="00180FB5"/>
    <w:rsid w:val="001C0F4B"/>
    <w:rsid w:val="001E0F0F"/>
    <w:rsid w:val="00282098"/>
    <w:rsid w:val="00445829"/>
    <w:rsid w:val="004622CC"/>
    <w:rsid w:val="0066275E"/>
    <w:rsid w:val="006D3D6A"/>
    <w:rsid w:val="00722F31"/>
    <w:rsid w:val="00DC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1873A-0E49-4F65-B805-65BB041B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2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80FB5"/>
    <w:rPr>
      <w:b/>
      <w:bCs/>
    </w:rPr>
  </w:style>
  <w:style w:type="character" w:customStyle="1" w:styleId="apple-converted-space">
    <w:name w:val="apple-converted-space"/>
    <w:basedOn w:val="Fontepargpadro"/>
    <w:rsid w:val="00180FB5"/>
  </w:style>
  <w:style w:type="paragraph" w:styleId="PargrafodaLista">
    <w:name w:val="List Paragraph"/>
    <w:basedOn w:val="Normal"/>
    <w:uiPriority w:val="34"/>
    <w:qFormat/>
    <w:rsid w:val="00180F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D3D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renan_edf91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</dc:creator>
  <cp:keywords/>
  <dc:description/>
  <cp:lastModifiedBy>Renan</cp:lastModifiedBy>
  <cp:revision>7</cp:revision>
  <dcterms:created xsi:type="dcterms:W3CDTF">2014-06-27T17:59:00Z</dcterms:created>
  <dcterms:modified xsi:type="dcterms:W3CDTF">2014-10-06T14:33:00Z</dcterms:modified>
</cp:coreProperties>
</file>