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B9" w:rsidRDefault="003034B9" w:rsidP="003034B9">
      <w:pPr>
        <w:spacing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C03F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Caxias do </w:t>
      </w:r>
      <w:proofErr w:type="gramStart"/>
      <w:r w:rsidRPr="00C03F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Sul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20</w:t>
      </w:r>
      <w:r w:rsidRPr="00C03F4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agosto de 2015</w:t>
      </w:r>
    </w:p>
    <w:p w:rsidR="003034B9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Binotto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4B9" w:rsidRPr="00B16319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319">
        <w:rPr>
          <w:rFonts w:ascii="Times New Roman" w:hAnsi="Times New Roman" w:cs="Times New Roman"/>
          <w:sz w:val="24"/>
          <w:szCs w:val="24"/>
        </w:rPr>
        <w:t>Bolsista de Iniciação Científica PROBIC/FAPERGS</w:t>
      </w:r>
    </w:p>
    <w:p w:rsidR="003034B9" w:rsidRPr="00B16319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319">
        <w:rPr>
          <w:rFonts w:ascii="Times New Roman" w:hAnsi="Times New Roman" w:cs="Times New Roman"/>
          <w:sz w:val="24"/>
          <w:szCs w:val="24"/>
        </w:rPr>
        <w:t xml:space="preserve">Graduanda em Biomedicina, Faculdade da Serra </w:t>
      </w:r>
      <w:proofErr w:type="gramStart"/>
      <w:r w:rsidRPr="00B16319">
        <w:rPr>
          <w:rFonts w:ascii="Times New Roman" w:hAnsi="Times New Roman" w:cs="Times New Roman"/>
          <w:sz w:val="24"/>
          <w:szCs w:val="24"/>
        </w:rPr>
        <w:t>Gaúcha</w:t>
      </w:r>
      <w:proofErr w:type="gramEnd"/>
    </w:p>
    <w:p w:rsidR="003034B9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Os Dezoito do Forte, </w:t>
      </w:r>
      <w:proofErr w:type="gramStart"/>
      <w:r>
        <w:rPr>
          <w:rFonts w:ascii="Times New Roman" w:hAnsi="Times New Roman" w:cs="Times New Roman"/>
          <w:sz w:val="24"/>
          <w:szCs w:val="24"/>
        </w:rPr>
        <w:t>2366</w:t>
      </w:r>
      <w:proofErr w:type="gramEnd"/>
    </w:p>
    <w:p w:rsidR="003034B9" w:rsidRPr="00CC06CF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6CF">
        <w:rPr>
          <w:rFonts w:ascii="Times New Roman" w:hAnsi="Times New Roman" w:cs="Times New Roman"/>
          <w:sz w:val="24"/>
          <w:szCs w:val="24"/>
        </w:rPr>
        <w:t xml:space="preserve">95020-472 </w:t>
      </w:r>
      <w:r>
        <w:rPr>
          <w:rFonts w:ascii="Times New Roman" w:hAnsi="Times New Roman" w:cs="Times New Roman"/>
          <w:sz w:val="24"/>
          <w:szCs w:val="24"/>
        </w:rPr>
        <w:t>Caxias do Sul – RS</w:t>
      </w:r>
    </w:p>
    <w:p w:rsidR="003034B9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319">
        <w:rPr>
          <w:rFonts w:ascii="Times New Roman" w:hAnsi="Times New Roman" w:cs="Times New Roman"/>
          <w:sz w:val="24"/>
          <w:szCs w:val="24"/>
        </w:rPr>
        <w:t>moniquebinotto@gmail.com</w:t>
      </w:r>
      <w:r w:rsidRPr="00B16319">
        <w:rPr>
          <w:rFonts w:ascii="Times New Roman" w:hAnsi="Times New Roman" w:cs="Times New Roman"/>
          <w:sz w:val="24"/>
          <w:szCs w:val="24"/>
        </w:rPr>
        <w:tab/>
      </w:r>
    </w:p>
    <w:p w:rsidR="003034B9" w:rsidRDefault="003034B9" w:rsidP="003034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4B9" w:rsidRPr="00A636F0" w:rsidRDefault="003034B9" w:rsidP="00303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6F0">
        <w:rPr>
          <w:rFonts w:ascii="Times New Roman" w:hAnsi="Times New Roman" w:cs="Times New Roman"/>
          <w:sz w:val="24"/>
          <w:szCs w:val="24"/>
        </w:rPr>
        <w:t>Prezado editor-chefe,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4B9" w:rsidRDefault="00602A58" w:rsidP="003034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</w:t>
      </w:r>
      <w:r w:rsidR="003034B9">
        <w:rPr>
          <w:rFonts w:ascii="Times New Roman" w:hAnsi="Times New Roman" w:cs="Times New Roman"/>
          <w:sz w:val="24"/>
          <w:szCs w:val="24"/>
        </w:rPr>
        <w:t xml:space="preserve"> o</w:t>
      </w:r>
      <w:r w:rsidR="003034B9" w:rsidRPr="003B776B">
        <w:rPr>
          <w:rFonts w:ascii="Times New Roman" w:hAnsi="Times New Roman" w:cs="Times New Roman"/>
          <w:sz w:val="24"/>
          <w:szCs w:val="24"/>
        </w:rPr>
        <w:t xml:space="preserve"> manuscrito intitulado "</w:t>
      </w:r>
      <w:r w:rsidR="003034B9" w:rsidRPr="00BD2060">
        <w:rPr>
          <w:rFonts w:ascii="Times New Roman" w:hAnsi="Times New Roman" w:cs="Times New Roman"/>
          <w:sz w:val="24"/>
          <w:szCs w:val="24"/>
        </w:rPr>
        <w:t>Atividade física e seus benefícios na qualidade de vida</w:t>
      </w:r>
      <w:r w:rsidR="003034B9">
        <w:rPr>
          <w:rFonts w:ascii="Times New Roman" w:hAnsi="Times New Roman" w:cs="Times New Roman"/>
          <w:sz w:val="24"/>
          <w:szCs w:val="24"/>
        </w:rPr>
        <w:t xml:space="preserve"> de mulheres com câncer de mama</w:t>
      </w:r>
      <w:r w:rsidR="003034B9" w:rsidRPr="00BD2060">
        <w:rPr>
          <w:rFonts w:ascii="Times New Roman" w:hAnsi="Times New Roman" w:cs="Times New Roman"/>
          <w:sz w:val="24"/>
          <w:szCs w:val="24"/>
        </w:rPr>
        <w:t xml:space="preserve">" </w:t>
      </w:r>
      <w:r w:rsidR="003034B9">
        <w:rPr>
          <w:rFonts w:ascii="Times New Roman" w:hAnsi="Times New Roman" w:cs="Times New Roman"/>
          <w:sz w:val="24"/>
          <w:szCs w:val="24"/>
        </w:rPr>
        <w:t>d</w:t>
      </w:r>
      <w:r w:rsidR="003034B9" w:rsidRPr="00BD2060">
        <w:rPr>
          <w:rFonts w:ascii="Times New Roman" w:hAnsi="Times New Roman" w:cs="Times New Roman"/>
          <w:sz w:val="24"/>
          <w:szCs w:val="24"/>
        </w:rPr>
        <w:t xml:space="preserve">e autoria de Monique </w:t>
      </w:r>
      <w:proofErr w:type="spellStart"/>
      <w:r w:rsidR="003034B9" w:rsidRPr="00BD2060">
        <w:rPr>
          <w:rFonts w:ascii="Times New Roman" w:hAnsi="Times New Roman" w:cs="Times New Roman"/>
          <w:sz w:val="24"/>
          <w:szCs w:val="24"/>
        </w:rPr>
        <w:t>Binotto</w:t>
      </w:r>
      <w:proofErr w:type="spellEnd"/>
      <w:r w:rsidR="003034B9" w:rsidRPr="00BD2060">
        <w:rPr>
          <w:rFonts w:ascii="Times New Roman" w:hAnsi="Times New Roman" w:cs="Times New Roman"/>
          <w:sz w:val="24"/>
          <w:szCs w:val="24"/>
        </w:rPr>
        <w:t xml:space="preserve">, Tiago </w:t>
      </w:r>
      <w:proofErr w:type="spellStart"/>
      <w:r w:rsidR="003034B9" w:rsidRPr="00BD2060">
        <w:rPr>
          <w:rFonts w:ascii="Times New Roman" w:hAnsi="Times New Roman" w:cs="Times New Roman"/>
          <w:sz w:val="24"/>
          <w:szCs w:val="24"/>
        </w:rPr>
        <w:t>Daltoé</w:t>
      </w:r>
      <w:proofErr w:type="spellEnd"/>
      <w:r w:rsidR="003034B9" w:rsidRPr="00BD2060">
        <w:rPr>
          <w:rFonts w:ascii="Times New Roman" w:hAnsi="Times New Roman" w:cs="Times New Roman"/>
          <w:sz w:val="24"/>
          <w:szCs w:val="24"/>
        </w:rPr>
        <w:t xml:space="preserve">, Fernanda </w:t>
      </w:r>
      <w:proofErr w:type="spellStart"/>
      <w:r w:rsidR="003034B9" w:rsidRPr="00BD2060">
        <w:rPr>
          <w:rFonts w:ascii="Times New Roman" w:hAnsi="Times New Roman" w:cs="Times New Roman"/>
          <w:sz w:val="24"/>
          <w:szCs w:val="24"/>
        </w:rPr>
        <w:t>Formolo</w:t>
      </w:r>
      <w:proofErr w:type="spellEnd"/>
      <w:r w:rsidR="003034B9" w:rsidRPr="00BD206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34B9" w:rsidRPr="00BD2060"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 w:rsidR="003034B9" w:rsidRPr="00BD2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4B9" w:rsidRPr="00BD2060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="003034B9">
        <w:rPr>
          <w:rFonts w:ascii="Times New Roman" w:hAnsi="Times New Roman" w:cs="Times New Roman"/>
          <w:sz w:val="24"/>
          <w:szCs w:val="24"/>
        </w:rPr>
        <w:t xml:space="preserve">, para análise e publicação nesta revista. </w:t>
      </w:r>
    </w:p>
    <w:p w:rsidR="003034B9" w:rsidRDefault="003034B9" w:rsidP="003034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7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autores sugerem que o trabalho seja enquadrado na categoria de </w:t>
      </w:r>
      <w:r w:rsidRPr="003B776B">
        <w:rPr>
          <w:rFonts w:ascii="Times New Roman" w:hAnsi="Times New Roman" w:cs="Times New Roman"/>
          <w:sz w:val="24"/>
          <w:szCs w:val="24"/>
        </w:rPr>
        <w:t xml:space="preserve">artigo original. </w:t>
      </w:r>
      <w:r>
        <w:rPr>
          <w:rFonts w:ascii="Times New Roman" w:hAnsi="Times New Roman" w:cs="Times New Roman"/>
          <w:sz w:val="24"/>
          <w:szCs w:val="24"/>
        </w:rPr>
        <w:t>Além disso, a</w:t>
      </w:r>
      <w:r w:rsidRPr="003B776B">
        <w:rPr>
          <w:rFonts w:ascii="Times New Roman" w:hAnsi="Times New Roman" w:cs="Times New Roman"/>
          <w:sz w:val="24"/>
          <w:szCs w:val="24"/>
        </w:rPr>
        <w:t>creditamos que dentre as principais contribuições deste estudo, estão o conhecimento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76B">
        <w:rPr>
          <w:rFonts w:ascii="Times New Roman" w:hAnsi="Times New Roman" w:cs="Times New Roman"/>
          <w:sz w:val="24"/>
          <w:szCs w:val="24"/>
        </w:rPr>
        <w:t>dos benef</w:t>
      </w:r>
      <w:r>
        <w:rPr>
          <w:rFonts w:ascii="Times New Roman" w:hAnsi="Times New Roman" w:cs="Times New Roman"/>
          <w:sz w:val="24"/>
          <w:szCs w:val="24"/>
        </w:rPr>
        <w:t xml:space="preserve">ícios que a atividade física pode proporcionar na </w:t>
      </w:r>
      <w:r w:rsidRPr="003B776B">
        <w:rPr>
          <w:rFonts w:ascii="Times New Roman" w:hAnsi="Times New Roman" w:cs="Times New Roman"/>
          <w:sz w:val="24"/>
          <w:szCs w:val="24"/>
        </w:rPr>
        <w:t>qualidade de vida de mulheres portadoras de câncer d</w:t>
      </w:r>
      <w:r w:rsidR="00602A58">
        <w:rPr>
          <w:rFonts w:ascii="Times New Roman" w:hAnsi="Times New Roman" w:cs="Times New Roman"/>
          <w:sz w:val="24"/>
          <w:szCs w:val="24"/>
        </w:rPr>
        <w:t>e mama, bem como a difusão desta</w:t>
      </w:r>
      <w:r w:rsidRPr="003B776B">
        <w:rPr>
          <w:rFonts w:ascii="Times New Roman" w:hAnsi="Times New Roman" w:cs="Times New Roman"/>
          <w:sz w:val="24"/>
          <w:szCs w:val="24"/>
        </w:rPr>
        <w:t xml:space="preserve"> </w:t>
      </w:r>
      <w:r w:rsidR="00602A58" w:rsidRPr="003B776B">
        <w:rPr>
          <w:rFonts w:ascii="Times New Roman" w:hAnsi="Times New Roman" w:cs="Times New Roman"/>
          <w:sz w:val="24"/>
          <w:szCs w:val="24"/>
        </w:rPr>
        <w:t>informação</w:t>
      </w:r>
      <w:r w:rsidRPr="003B776B">
        <w:rPr>
          <w:rFonts w:ascii="Times New Roman" w:hAnsi="Times New Roman" w:cs="Times New Roman"/>
          <w:sz w:val="24"/>
          <w:szCs w:val="24"/>
        </w:rPr>
        <w:t xml:space="preserve"> para a comunidade científica</w:t>
      </w:r>
      <w:bookmarkStart w:id="0" w:name="_GoBack"/>
      <w:bookmarkEnd w:id="0"/>
      <w:r w:rsidRPr="003B776B">
        <w:rPr>
          <w:rFonts w:ascii="Times New Roman" w:hAnsi="Times New Roman" w:cs="Times New Roman"/>
          <w:sz w:val="24"/>
          <w:szCs w:val="24"/>
        </w:rPr>
        <w:t>. Ressaltamos q</w:t>
      </w:r>
      <w:r>
        <w:rPr>
          <w:rFonts w:ascii="Times New Roman" w:hAnsi="Times New Roman" w:cs="Times New Roman"/>
          <w:sz w:val="24"/>
          <w:szCs w:val="24"/>
        </w:rPr>
        <w:t xml:space="preserve">ue esta é uma pesquisa inédita </w:t>
      </w:r>
      <w:r w:rsidRPr="003B776B">
        <w:rPr>
          <w:rFonts w:ascii="Times New Roman" w:hAnsi="Times New Roman" w:cs="Times New Roman"/>
          <w:sz w:val="24"/>
          <w:szCs w:val="24"/>
        </w:rPr>
        <w:t>nesta</w:t>
      </w:r>
      <w:r>
        <w:rPr>
          <w:rFonts w:ascii="Times New Roman" w:hAnsi="Times New Roman" w:cs="Times New Roman"/>
          <w:sz w:val="24"/>
          <w:szCs w:val="24"/>
        </w:rPr>
        <w:t xml:space="preserve"> parcela específica da</w:t>
      </w:r>
      <w:r w:rsidRPr="003B776B">
        <w:rPr>
          <w:rFonts w:ascii="Times New Roman" w:hAnsi="Times New Roman" w:cs="Times New Roman"/>
          <w:sz w:val="24"/>
          <w:szCs w:val="24"/>
        </w:rPr>
        <w:t xml:space="preserve"> população de Caxias do Sul, e por isso, acreditamos na </w:t>
      </w:r>
      <w:r>
        <w:rPr>
          <w:rFonts w:ascii="Times New Roman" w:hAnsi="Times New Roman" w:cs="Times New Roman"/>
          <w:sz w:val="24"/>
          <w:szCs w:val="24"/>
        </w:rPr>
        <w:t xml:space="preserve">relevância </w:t>
      </w:r>
      <w:r w:rsidRPr="003B776B">
        <w:rPr>
          <w:rFonts w:ascii="Times New Roman" w:hAnsi="Times New Roman" w:cs="Times New Roman"/>
          <w:sz w:val="24"/>
          <w:szCs w:val="24"/>
        </w:rPr>
        <w:t xml:space="preserve">de nossos achados.  </w:t>
      </w:r>
    </w:p>
    <w:p w:rsidR="003034B9" w:rsidRPr="000F7C3C" w:rsidRDefault="003034B9" w:rsidP="003034B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</w:t>
      </w:r>
      <w:r w:rsidRPr="0076681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a inexistência de conflito de interesse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 em relação ao presente artigo, afirmando também que </w:t>
      </w:r>
      <w:r w:rsidRPr="0076681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 estudo não foi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previamente publicado </w:t>
      </w:r>
      <w:r w:rsidRPr="0076681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nem está sendo analisado por outra revista.</w:t>
      </w:r>
    </w:p>
    <w:p w:rsidR="003034B9" w:rsidRDefault="003034B9" w:rsidP="00303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4B9" w:rsidRDefault="003034B9" w:rsidP="00303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3034B9" w:rsidRDefault="003034B9" w:rsidP="00303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Monique </w:t>
      </w:r>
      <w:proofErr w:type="spellStart"/>
      <w:r>
        <w:rPr>
          <w:rFonts w:ascii="Times New Roman" w:hAnsi="Times New Roman" w:cs="Times New Roman"/>
          <w:sz w:val="24"/>
          <w:szCs w:val="24"/>
        </w:rPr>
        <w:t>Binotto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Tiago </w:t>
      </w:r>
      <w:proofErr w:type="spellStart"/>
      <w:r>
        <w:rPr>
          <w:rFonts w:ascii="Times New Roman" w:hAnsi="Times New Roman" w:cs="Times New Roman"/>
          <w:sz w:val="24"/>
          <w:szCs w:val="24"/>
        </w:rPr>
        <w:t>Daltoé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3034B9" w:rsidRPr="003B776B" w:rsidRDefault="003034B9" w:rsidP="00303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Formolo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Spada</w:t>
      </w:r>
      <w:proofErr w:type="spellEnd"/>
    </w:p>
    <w:p w:rsidR="008800FF" w:rsidRDefault="008800FF"/>
    <w:sectPr w:rsidR="00880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B9"/>
    <w:rsid w:val="003034B9"/>
    <w:rsid w:val="00602A58"/>
    <w:rsid w:val="008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2</cp:revision>
  <dcterms:created xsi:type="dcterms:W3CDTF">2015-08-26T13:36:00Z</dcterms:created>
  <dcterms:modified xsi:type="dcterms:W3CDTF">2015-09-17T23:55:00Z</dcterms:modified>
</cp:coreProperties>
</file>