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C46" w:rsidRPr="00064C46" w:rsidRDefault="00064C46" w:rsidP="00064C46">
      <w:pPr>
        <w:spacing w:line="480" w:lineRule="auto"/>
        <w:jc w:val="both"/>
        <w:rPr>
          <w:rFonts w:ascii="Times New Roman" w:hAnsi="Times New Roman" w:cs="Times New Roman"/>
          <w:sz w:val="24"/>
          <w:szCs w:val="24"/>
        </w:rPr>
      </w:pPr>
      <w:r w:rsidRPr="00064C46">
        <w:rPr>
          <w:rFonts w:ascii="Times New Roman" w:hAnsi="Times New Roman" w:cs="Times New Roman"/>
          <w:sz w:val="24"/>
          <w:szCs w:val="24"/>
        </w:rPr>
        <w:t xml:space="preserve">Prezado Airton José </w:t>
      </w:r>
      <w:proofErr w:type="spellStart"/>
      <w:r w:rsidRPr="00064C46">
        <w:rPr>
          <w:rFonts w:ascii="Times New Roman" w:hAnsi="Times New Roman" w:cs="Times New Roman"/>
          <w:sz w:val="24"/>
          <w:szCs w:val="24"/>
        </w:rPr>
        <w:t>Rombaldi</w:t>
      </w:r>
      <w:proofErr w:type="spellEnd"/>
      <w:r w:rsidRPr="00064C46">
        <w:rPr>
          <w:rFonts w:ascii="Times New Roman" w:hAnsi="Times New Roman" w:cs="Times New Roman"/>
          <w:sz w:val="24"/>
          <w:szCs w:val="24"/>
        </w:rPr>
        <w:t>, editor chefe da Revista Brasileira de Atividade Física &amp; Saúde</w:t>
      </w:r>
    </w:p>
    <w:p w:rsidR="004277F5" w:rsidRPr="00064C46" w:rsidRDefault="004277F5" w:rsidP="00064C46">
      <w:pPr>
        <w:spacing w:after="0" w:line="480" w:lineRule="auto"/>
        <w:jc w:val="both"/>
        <w:rPr>
          <w:rFonts w:ascii="Times New Roman" w:hAnsi="Times New Roman" w:cs="Times New Roman"/>
          <w:sz w:val="24"/>
          <w:szCs w:val="24"/>
        </w:rPr>
      </w:pPr>
      <w:r w:rsidRPr="00064C46">
        <w:rPr>
          <w:rFonts w:ascii="Times New Roman" w:hAnsi="Times New Roman" w:cs="Times New Roman"/>
          <w:sz w:val="24"/>
          <w:szCs w:val="24"/>
        </w:rPr>
        <w:t xml:space="preserve">Submetemos o artigo intitulado </w:t>
      </w:r>
      <w:r w:rsidR="00064C46" w:rsidRPr="00064C46">
        <w:rPr>
          <w:rFonts w:ascii="Times New Roman" w:hAnsi="Times New Roman" w:cs="Times New Roman"/>
          <w:b/>
          <w:sz w:val="24"/>
          <w:szCs w:val="24"/>
        </w:rPr>
        <w:t>“Programas de Promoção da Atividade Física no Sistema Único de Saúde Brasileiro: Uma revisão sistemática”</w:t>
      </w:r>
      <w:r w:rsidR="00064C46" w:rsidRPr="00064C46">
        <w:rPr>
          <w:rFonts w:ascii="Times New Roman" w:hAnsi="Times New Roman" w:cs="Times New Roman"/>
          <w:sz w:val="24"/>
          <w:szCs w:val="24"/>
        </w:rPr>
        <w:t xml:space="preserve"> </w:t>
      </w:r>
      <w:r w:rsidRPr="00064C46">
        <w:rPr>
          <w:rFonts w:ascii="Times New Roman" w:hAnsi="Times New Roman" w:cs="Times New Roman"/>
          <w:color w:val="111111"/>
          <w:sz w:val="24"/>
          <w:szCs w:val="24"/>
        </w:rPr>
        <w:t>para sua apreciação</w:t>
      </w:r>
      <w:r w:rsidR="00D323C7">
        <w:rPr>
          <w:rFonts w:ascii="Times New Roman" w:hAnsi="Times New Roman" w:cs="Times New Roman"/>
          <w:color w:val="111111"/>
          <w:sz w:val="24"/>
          <w:szCs w:val="24"/>
        </w:rPr>
        <w:t xml:space="preserve"> no formato </w:t>
      </w:r>
      <w:proofErr w:type="spellStart"/>
      <w:r w:rsidR="00D323C7">
        <w:rPr>
          <w:rFonts w:ascii="Times New Roman" w:hAnsi="Times New Roman" w:cs="Times New Roman"/>
          <w:color w:val="111111"/>
          <w:sz w:val="24"/>
          <w:szCs w:val="24"/>
        </w:rPr>
        <w:t>F</w:t>
      </w:r>
      <w:bookmarkStart w:id="0" w:name="_GoBack"/>
      <w:bookmarkEnd w:id="0"/>
      <w:r w:rsidR="00D323C7">
        <w:rPr>
          <w:rFonts w:ascii="Times New Roman" w:hAnsi="Times New Roman" w:cs="Times New Roman"/>
          <w:color w:val="111111"/>
          <w:sz w:val="24"/>
          <w:szCs w:val="24"/>
        </w:rPr>
        <w:t>ast</w:t>
      </w:r>
      <w:proofErr w:type="spellEnd"/>
      <w:r w:rsidR="00D323C7">
        <w:rPr>
          <w:rFonts w:ascii="Times New Roman" w:hAnsi="Times New Roman" w:cs="Times New Roman"/>
          <w:color w:val="111111"/>
          <w:sz w:val="24"/>
          <w:szCs w:val="24"/>
        </w:rPr>
        <w:t xml:space="preserve"> </w:t>
      </w:r>
      <w:proofErr w:type="spellStart"/>
      <w:r w:rsidR="00D323C7">
        <w:rPr>
          <w:rFonts w:ascii="Times New Roman" w:hAnsi="Times New Roman" w:cs="Times New Roman"/>
          <w:color w:val="111111"/>
          <w:sz w:val="24"/>
          <w:szCs w:val="24"/>
        </w:rPr>
        <w:t>Tracking</w:t>
      </w:r>
      <w:proofErr w:type="spellEnd"/>
      <w:r w:rsidR="00064C46" w:rsidRPr="00064C46">
        <w:rPr>
          <w:rFonts w:ascii="Times New Roman" w:hAnsi="Times New Roman" w:cs="Times New Roman"/>
          <w:color w:val="111111"/>
          <w:sz w:val="24"/>
          <w:szCs w:val="24"/>
        </w:rPr>
        <w:t xml:space="preserve">. </w:t>
      </w:r>
      <w:r w:rsidRPr="00064C46">
        <w:rPr>
          <w:rFonts w:ascii="Times New Roman" w:hAnsi="Times New Roman" w:cs="Times New Roman"/>
          <w:color w:val="111111"/>
          <w:sz w:val="24"/>
          <w:szCs w:val="24"/>
        </w:rPr>
        <w:t xml:space="preserve"> </w:t>
      </w:r>
    </w:p>
    <w:p w:rsidR="00D82D7F" w:rsidRPr="00064C46" w:rsidRDefault="00064C46" w:rsidP="00064C46">
      <w:pPr>
        <w:autoSpaceDE w:val="0"/>
        <w:autoSpaceDN w:val="0"/>
        <w:adjustRightInd w:val="0"/>
        <w:spacing w:after="0" w:line="480" w:lineRule="auto"/>
        <w:ind w:firstLine="708"/>
        <w:jc w:val="both"/>
        <w:rPr>
          <w:rFonts w:ascii="Times New Roman" w:hAnsi="Times New Roman" w:cs="Times New Roman"/>
          <w:sz w:val="24"/>
          <w:szCs w:val="24"/>
        </w:rPr>
      </w:pPr>
      <w:r w:rsidRPr="00064C46">
        <w:rPr>
          <w:rFonts w:ascii="Times New Roman" w:hAnsi="Times New Roman" w:cs="Times New Roman"/>
          <w:sz w:val="24"/>
          <w:szCs w:val="24"/>
        </w:rPr>
        <w:t>A promoção da A</w:t>
      </w:r>
      <w:r>
        <w:rPr>
          <w:rFonts w:ascii="Times New Roman" w:hAnsi="Times New Roman" w:cs="Times New Roman"/>
          <w:sz w:val="24"/>
          <w:szCs w:val="24"/>
        </w:rPr>
        <w:t xml:space="preserve">tividade </w:t>
      </w:r>
      <w:r w:rsidRPr="00064C46">
        <w:rPr>
          <w:rFonts w:ascii="Times New Roman" w:hAnsi="Times New Roman" w:cs="Times New Roman"/>
          <w:sz w:val="24"/>
          <w:szCs w:val="24"/>
        </w:rPr>
        <w:t>F</w:t>
      </w:r>
      <w:r>
        <w:rPr>
          <w:rFonts w:ascii="Times New Roman" w:hAnsi="Times New Roman" w:cs="Times New Roman"/>
          <w:sz w:val="24"/>
          <w:szCs w:val="24"/>
        </w:rPr>
        <w:t xml:space="preserve">ísica (AF) </w:t>
      </w:r>
      <w:r w:rsidRPr="00064C46">
        <w:rPr>
          <w:rFonts w:ascii="Times New Roman" w:hAnsi="Times New Roman" w:cs="Times New Roman"/>
          <w:sz w:val="24"/>
          <w:szCs w:val="24"/>
        </w:rPr>
        <w:t xml:space="preserve"> na A</w:t>
      </w:r>
      <w:r>
        <w:rPr>
          <w:rFonts w:ascii="Times New Roman" w:hAnsi="Times New Roman" w:cs="Times New Roman"/>
          <w:sz w:val="24"/>
          <w:szCs w:val="24"/>
        </w:rPr>
        <w:t xml:space="preserve">tenção </w:t>
      </w:r>
      <w:r w:rsidRPr="00064C46">
        <w:rPr>
          <w:rFonts w:ascii="Times New Roman" w:hAnsi="Times New Roman" w:cs="Times New Roman"/>
          <w:sz w:val="24"/>
          <w:szCs w:val="24"/>
        </w:rPr>
        <w:t>P</w:t>
      </w:r>
      <w:r>
        <w:rPr>
          <w:rFonts w:ascii="Times New Roman" w:hAnsi="Times New Roman" w:cs="Times New Roman"/>
          <w:sz w:val="24"/>
          <w:szCs w:val="24"/>
        </w:rPr>
        <w:t xml:space="preserve">rimária de </w:t>
      </w:r>
      <w:r w:rsidRPr="00064C46">
        <w:rPr>
          <w:rFonts w:ascii="Times New Roman" w:hAnsi="Times New Roman" w:cs="Times New Roman"/>
          <w:sz w:val="24"/>
          <w:szCs w:val="24"/>
        </w:rPr>
        <w:t>S</w:t>
      </w:r>
      <w:r>
        <w:rPr>
          <w:rFonts w:ascii="Times New Roman" w:hAnsi="Times New Roman" w:cs="Times New Roman"/>
          <w:sz w:val="24"/>
          <w:szCs w:val="24"/>
        </w:rPr>
        <w:t>aúde (APS)</w:t>
      </w:r>
      <w:r w:rsidRPr="00064C46">
        <w:rPr>
          <w:rFonts w:ascii="Times New Roman" w:hAnsi="Times New Roman" w:cs="Times New Roman"/>
          <w:sz w:val="24"/>
          <w:szCs w:val="24"/>
        </w:rPr>
        <w:t xml:space="preserve"> tem sido uma das ações prioritárias na comunidade, em especial para as populações de baixa e média renda. Porém, a rápida expansão e aceitação destes programas não tem sido acompanhada da avaliação e compreensão sobre as características</w:t>
      </w:r>
      <w:r w:rsidR="00B8787B">
        <w:rPr>
          <w:rFonts w:ascii="Times New Roman" w:hAnsi="Times New Roman" w:cs="Times New Roman"/>
          <w:sz w:val="24"/>
          <w:szCs w:val="24"/>
        </w:rPr>
        <w:t>,</w:t>
      </w:r>
      <w:r w:rsidRPr="00064C46">
        <w:rPr>
          <w:rFonts w:ascii="Times New Roman" w:hAnsi="Times New Roman" w:cs="Times New Roman"/>
          <w:sz w:val="24"/>
          <w:szCs w:val="24"/>
        </w:rPr>
        <w:t xml:space="preserve"> sobre os tipos de ações, </w:t>
      </w:r>
      <w:proofErr w:type="gramStart"/>
      <w:r w:rsidRPr="00064C46">
        <w:rPr>
          <w:rFonts w:ascii="Times New Roman" w:hAnsi="Times New Roman" w:cs="Times New Roman"/>
          <w:sz w:val="24"/>
          <w:szCs w:val="24"/>
        </w:rPr>
        <w:t>implementação</w:t>
      </w:r>
      <w:proofErr w:type="gramEnd"/>
      <w:r w:rsidRPr="00064C46">
        <w:rPr>
          <w:rFonts w:ascii="Times New Roman" w:hAnsi="Times New Roman" w:cs="Times New Roman"/>
          <w:sz w:val="24"/>
          <w:szCs w:val="24"/>
        </w:rPr>
        <w:t>, resultados e outros aspectos que compõem estas iniciativas. Neste sentido, é importante mapear as publicações sobre esta temática e obter informações sobre tais programas. Tal conhecimento pode auxiliar gestores e profissionais a aprimorar as práticas na implementação dos programas de promoção de AF na APS. Sendo assim, este estudo tem como objetivo sintetizar as evidências disponíveis na literatura revisada por pares referentes aos programas de promoção de atividade física realizados no Sistema Único de Saúde brasileiro.</w:t>
      </w:r>
    </w:p>
    <w:p w:rsidR="00D82D7F" w:rsidRDefault="00D82D7F" w:rsidP="00064C46">
      <w:pPr>
        <w:spacing w:line="480" w:lineRule="auto"/>
        <w:ind w:firstLine="708"/>
        <w:jc w:val="both"/>
        <w:rPr>
          <w:rFonts w:ascii="Arial" w:hAnsi="Arial" w:cs="Arial"/>
          <w:color w:val="000000" w:themeColor="text1"/>
          <w:sz w:val="24"/>
          <w:szCs w:val="24"/>
          <w:shd w:val="clear" w:color="auto" w:fill="FFFFFF"/>
        </w:rPr>
      </w:pPr>
      <w:r w:rsidRPr="00064C46">
        <w:rPr>
          <w:rFonts w:ascii="Times New Roman" w:hAnsi="Times New Roman" w:cs="Times New Roman"/>
          <w:color w:val="000000" w:themeColor="text1"/>
          <w:sz w:val="24"/>
          <w:szCs w:val="24"/>
          <w:shd w:val="clear" w:color="auto" w:fill="FFFFFF"/>
        </w:rPr>
        <w:t>Declaramos que cada autor contribui substancialmente para a concepção, planejamento, desenvolvimento e versão final do artigo</w:t>
      </w:r>
      <w:r w:rsidRPr="00D82D7F">
        <w:rPr>
          <w:rFonts w:ascii="Arial" w:hAnsi="Arial" w:cs="Arial"/>
          <w:color w:val="000000" w:themeColor="text1"/>
          <w:sz w:val="24"/>
          <w:szCs w:val="24"/>
          <w:shd w:val="clear" w:color="auto" w:fill="FFFFFF"/>
        </w:rPr>
        <w:t xml:space="preserve">. </w:t>
      </w:r>
    </w:p>
    <w:p w:rsidR="00D82D7F" w:rsidRDefault="00D82D7F" w:rsidP="00D82D7F">
      <w:pPr>
        <w:spacing w:line="360" w:lineRule="auto"/>
        <w:ind w:firstLine="708"/>
        <w:jc w:val="both"/>
        <w:rPr>
          <w:rFonts w:ascii="Arial" w:hAnsi="Arial" w:cs="Arial"/>
          <w:color w:val="000000" w:themeColor="text1"/>
          <w:sz w:val="24"/>
          <w:szCs w:val="24"/>
          <w:shd w:val="clear" w:color="auto" w:fill="FFFFFF"/>
        </w:rPr>
      </w:pPr>
    </w:p>
    <w:tbl>
      <w:tblPr>
        <w:tblW w:w="4451" w:type="pct"/>
        <w:tblBorders>
          <w:insideH w:val="single" w:sz="4" w:space="0" w:color="auto"/>
          <w:insideV w:val="single" w:sz="4" w:space="0" w:color="auto"/>
        </w:tblBorders>
        <w:tblLook w:val="04A0" w:firstRow="1" w:lastRow="0" w:firstColumn="1" w:lastColumn="0" w:noHBand="0" w:noVBand="1"/>
      </w:tblPr>
      <w:tblGrid>
        <w:gridCol w:w="1855"/>
        <w:gridCol w:w="4164"/>
        <w:gridCol w:w="1744"/>
      </w:tblGrid>
      <w:tr w:rsidR="00064C46" w:rsidRPr="00064C46" w:rsidTr="00425E6C">
        <w:trPr>
          <w:trHeight w:val="689"/>
        </w:trPr>
        <w:tc>
          <w:tcPr>
            <w:tcW w:w="1195" w:type="pct"/>
            <w:shd w:val="clear" w:color="auto" w:fill="auto"/>
          </w:tcPr>
          <w:p w:rsidR="00064C46" w:rsidRPr="00064C46" w:rsidRDefault="00064C46" w:rsidP="00425E6C">
            <w:pPr>
              <w:spacing w:line="240" w:lineRule="auto"/>
              <w:rPr>
                <w:rFonts w:ascii="Times New Roman" w:hAnsi="Times New Roman" w:cs="Times New Roman"/>
                <w:sz w:val="24"/>
                <w:szCs w:val="24"/>
              </w:rPr>
            </w:pPr>
            <w:r w:rsidRPr="00064C46">
              <w:rPr>
                <w:rFonts w:ascii="Times New Roman" w:hAnsi="Times New Roman" w:cs="Times New Roman"/>
                <w:sz w:val="24"/>
                <w:szCs w:val="24"/>
              </w:rPr>
              <w:t>Leonardo Augusto Becker</w:t>
            </w:r>
          </w:p>
        </w:tc>
        <w:tc>
          <w:tcPr>
            <w:tcW w:w="2681" w:type="pct"/>
            <w:shd w:val="clear" w:color="auto" w:fill="auto"/>
          </w:tcPr>
          <w:p w:rsidR="00064C46" w:rsidRPr="00064C46" w:rsidRDefault="00064C46" w:rsidP="00425E6C">
            <w:pPr>
              <w:rPr>
                <w:rFonts w:ascii="Times New Roman" w:hAnsi="Times New Roman" w:cs="Times New Roman"/>
                <w:sz w:val="24"/>
                <w:szCs w:val="24"/>
              </w:rPr>
            </w:pPr>
            <w:r w:rsidRPr="00064C46">
              <w:rPr>
                <w:rFonts w:ascii="Times New Roman" w:hAnsi="Times New Roman" w:cs="Times New Roman"/>
                <w:sz w:val="24"/>
                <w:szCs w:val="24"/>
              </w:rPr>
              <w:object w:dxaOrig="5625" w:dyaOrig="2055" w14:anchorId="1C6F3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pt;height:38.05pt" o:ole="">
                  <v:imagedata r:id="rId5" o:title=""/>
                </v:shape>
                <o:OLEObject Type="Embed" ProgID="PBrush" ShapeID="_x0000_i1025" DrawAspect="Content" ObjectID="_1512326977" r:id="rId6"/>
              </w:object>
            </w:r>
          </w:p>
        </w:tc>
        <w:tc>
          <w:tcPr>
            <w:tcW w:w="1123" w:type="pct"/>
            <w:shd w:val="clear" w:color="auto" w:fill="auto"/>
          </w:tcPr>
          <w:p w:rsidR="00064C46" w:rsidRPr="00064C46" w:rsidRDefault="00B8787B" w:rsidP="00425E6C">
            <w:pPr>
              <w:shd w:val="clear" w:color="auto" w:fill="FFFFFF"/>
              <w:spacing w:before="240" w:after="240" w:line="225" w:lineRule="atLeast"/>
              <w:jc w:val="both"/>
              <w:rPr>
                <w:rFonts w:ascii="Times New Roman" w:eastAsia="Times New Roman" w:hAnsi="Times New Roman" w:cs="Times New Roman"/>
                <w:color w:val="111111"/>
                <w:sz w:val="24"/>
                <w:szCs w:val="24"/>
                <w:lang w:eastAsia="pt-BR"/>
              </w:rPr>
            </w:pPr>
            <w:r>
              <w:rPr>
                <w:rFonts w:ascii="Times New Roman" w:eastAsia="Times New Roman" w:hAnsi="Times New Roman" w:cs="Times New Roman"/>
                <w:color w:val="111111"/>
                <w:sz w:val="24"/>
                <w:szCs w:val="24"/>
                <w:lang w:eastAsia="pt-BR"/>
              </w:rPr>
              <w:t>22</w:t>
            </w:r>
            <w:r w:rsidR="00064C46" w:rsidRPr="00064C46">
              <w:rPr>
                <w:rFonts w:ascii="Times New Roman" w:eastAsia="Times New Roman" w:hAnsi="Times New Roman" w:cs="Times New Roman"/>
                <w:color w:val="111111"/>
                <w:sz w:val="24"/>
                <w:szCs w:val="24"/>
                <w:lang w:eastAsia="pt-BR"/>
              </w:rPr>
              <w:t>/12/2015</w:t>
            </w:r>
          </w:p>
        </w:tc>
      </w:tr>
      <w:tr w:rsidR="00064C46" w:rsidRPr="00064C46" w:rsidTr="00425E6C">
        <w:trPr>
          <w:trHeight w:val="689"/>
        </w:trPr>
        <w:tc>
          <w:tcPr>
            <w:tcW w:w="1195" w:type="pct"/>
            <w:shd w:val="clear" w:color="auto" w:fill="auto"/>
          </w:tcPr>
          <w:p w:rsidR="00064C46" w:rsidRPr="00064C46" w:rsidRDefault="00064C46" w:rsidP="00425E6C">
            <w:pPr>
              <w:rPr>
                <w:rFonts w:ascii="Times New Roman" w:hAnsi="Times New Roman" w:cs="Times New Roman"/>
                <w:sz w:val="24"/>
                <w:szCs w:val="24"/>
              </w:rPr>
            </w:pPr>
            <w:r w:rsidRPr="00064C46">
              <w:rPr>
                <w:rFonts w:ascii="Times New Roman" w:hAnsi="Times New Roman" w:cs="Times New Roman"/>
                <w:sz w:val="24"/>
                <w:szCs w:val="24"/>
              </w:rPr>
              <w:t>Priscila Bezerra Gonçalve</w:t>
            </w:r>
            <w:r w:rsidR="002873AC">
              <w:rPr>
                <w:rFonts w:ascii="Times New Roman" w:hAnsi="Times New Roman" w:cs="Times New Roman"/>
                <w:sz w:val="24"/>
                <w:szCs w:val="24"/>
              </w:rPr>
              <w:t>s</w:t>
            </w:r>
          </w:p>
        </w:tc>
        <w:tc>
          <w:tcPr>
            <w:tcW w:w="2681" w:type="pct"/>
            <w:shd w:val="clear" w:color="auto" w:fill="auto"/>
          </w:tcPr>
          <w:p w:rsidR="00064C46" w:rsidRPr="00064C46" w:rsidRDefault="00A1379E" w:rsidP="00425E6C">
            <w:pPr>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0288" behindDoc="0" locked="0" layoutInCell="1" allowOverlap="1" wp14:anchorId="723BE2A2" wp14:editId="67F059B5">
                  <wp:simplePos x="0" y="0"/>
                  <wp:positionH relativeFrom="column">
                    <wp:posOffset>993775</wp:posOffset>
                  </wp:positionH>
                  <wp:positionV relativeFrom="paragraph">
                    <wp:posOffset>84455</wp:posOffset>
                  </wp:positionV>
                  <wp:extent cx="560070" cy="442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 cy="4425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23" w:type="pct"/>
            <w:shd w:val="clear" w:color="auto" w:fill="auto"/>
          </w:tcPr>
          <w:p w:rsidR="00064C46" w:rsidRPr="00064C46" w:rsidRDefault="00B8787B" w:rsidP="00425E6C">
            <w:pPr>
              <w:shd w:val="clear" w:color="auto" w:fill="FFFFFF"/>
              <w:spacing w:before="240" w:after="240" w:line="225" w:lineRule="atLeast"/>
              <w:jc w:val="both"/>
              <w:rPr>
                <w:rFonts w:ascii="Times New Roman" w:eastAsia="Times New Roman" w:hAnsi="Times New Roman" w:cs="Times New Roman"/>
                <w:color w:val="111111"/>
                <w:sz w:val="24"/>
                <w:szCs w:val="24"/>
                <w:lang w:eastAsia="pt-BR"/>
              </w:rPr>
            </w:pPr>
            <w:r>
              <w:rPr>
                <w:rFonts w:ascii="Times New Roman" w:eastAsia="Times New Roman" w:hAnsi="Times New Roman" w:cs="Times New Roman"/>
                <w:color w:val="111111"/>
                <w:sz w:val="24"/>
                <w:szCs w:val="24"/>
                <w:lang w:eastAsia="pt-BR"/>
              </w:rPr>
              <w:t>22</w:t>
            </w:r>
            <w:r w:rsidR="00064C46" w:rsidRPr="00064C46">
              <w:rPr>
                <w:rFonts w:ascii="Times New Roman" w:eastAsia="Times New Roman" w:hAnsi="Times New Roman" w:cs="Times New Roman"/>
                <w:color w:val="111111"/>
                <w:sz w:val="24"/>
                <w:szCs w:val="24"/>
                <w:lang w:eastAsia="pt-BR"/>
              </w:rPr>
              <w:t>/12/2015</w:t>
            </w:r>
          </w:p>
        </w:tc>
      </w:tr>
      <w:tr w:rsidR="00064C46" w:rsidRPr="00064C46" w:rsidTr="00425E6C">
        <w:trPr>
          <w:trHeight w:val="1020"/>
        </w:trPr>
        <w:tc>
          <w:tcPr>
            <w:tcW w:w="1195" w:type="pct"/>
            <w:shd w:val="clear" w:color="auto" w:fill="auto"/>
          </w:tcPr>
          <w:p w:rsidR="00064C46" w:rsidRPr="00064C46" w:rsidRDefault="00064C46" w:rsidP="00425E6C">
            <w:pPr>
              <w:spacing w:line="240" w:lineRule="auto"/>
              <w:rPr>
                <w:rFonts w:ascii="Times New Roman" w:hAnsi="Times New Roman" w:cs="Times New Roman"/>
                <w:sz w:val="24"/>
                <w:szCs w:val="24"/>
              </w:rPr>
            </w:pPr>
            <w:r w:rsidRPr="00064C46">
              <w:rPr>
                <w:rFonts w:ascii="Times New Roman" w:hAnsi="Times New Roman" w:cs="Times New Roman"/>
                <w:sz w:val="24"/>
                <w:szCs w:val="24"/>
              </w:rPr>
              <w:t>Rodrigo Siqueira Reis</w:t>
            </w:r>
          </w:p>
        </w:tc>
        <w:tc>
          <w:tcPr>
            <w:tcW w:w="2681" w:type="pct"/>
            <w:shd w:val="clear" w:color="auto" w:fill="auto"/>
          </w:tcPr>
          <w:p w:rsidR="00064C46" w:rsidRPr="00064C46" w:rsidRDefault="002873AC" w:rsidP="00425E6C">
            <w:pPr>
              <w:tabs>
                <w:tab w:val="center" w:pos="1972"/>
              </w:tabs>
              <w:spacing w:line="480" w:lineRule="auto"/>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1312" behindDoc="0" locked="0" layoutInCell="1" allowOverlap="0" wp14:editId="3B4EDA71">
                  <wp:simplePos x="0" y="0"/>
                  <wp:positionH relativeFrom="column">
                    <wp:posOffset>669925</wp:posOffset>
                  </wp:positionH>
                  <wp:positionV relativeFrom="paragraph">
                    <wp:posOffset>-9525</wp:posOffset>
                  </wp:positionV>
                  <wp:extent cx="1123950" cy="579120"/>
                  <wp:effectExtent l="0" t="0" r="0" b="5080"/>
                  <wp:wrapThrough wrapText="bothSides">
                    <wp:wrapPolygon edited="0">
                      <wp:start x="0" y="0"/>
                      <wp:lineTo x="0" y="20842"/>
                      <wp:lineTo x="20990" y="20842"/>
                      <wp:lineTo x="20990" y="0"/>
                      <wp:lineTo x="0" y="0"/>
                    </wp:wrapPolygon>
                  </wp:wrapThrough>
                  <wp:docPr id="3" name="Picture 3" descr="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sinatura"/>
                          <pic:cNvPicPr>
                            <a:picLocks noChangeAspect="1" noChangeArrowheads="1"/>
                          </pic:cNvPicPr>
                        </pic:nvPicPr>
                        <pic:blipFill>
                          <a:blip r:embed="rId8">
                            <a:extLst>
                              <a:ext uri="{28A0092B-C50C-407E-A947-70E740481C1C}">
                                <a14:useLocalDpi xmlns:a14="http://schemas.microsoft.com/office/drawing/2010/main" val="0"/>
                              </a:ext>
                            </a:extLst>
                          </a:blip>
                          <a:srcRect t="8928" b="14206"/>
                          <a:stretch>
                            <a:fillRect/>
                          </a:stretch>
                        </pic:blipFill>
                        <pic:spPr bwMode="auto">
                          <a:xfrm>
                            <a:off x="0" y="0"/>
                            <a:ext cx="112395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064C46" w:rsidRPr="00064C46">
              <w:rPr>
                <w:rFonts w:ascii="Times New Roman" w:hAnsi="Times New Roman" w:cs="Times New Roman"/>
                <w:sz w:val="24"/>
                <w:szCs w:val="24"/>
              </w:rPr>
              <w:tab/>
            </w:r>
          </w:p>
        </w:tc>
        <w:tc>
          <w:tcPr>
            <w:tcW w:w="1123" w:type="pct"/>
            <w:shd w:val="clear" w:color="auto" w:fill="auto"/>
          </w:tcPr>
          <w:p w:rsidR="00064C46" w:rsidRPr="00064C46" w:rsidRDefault="00B8787B" w:rsidP="00425E6C">
            <w:pPr>
              <w:shd w:val="clear" w:color="auto" w:fill="FFFFFF"/>
              <w:spacing w:before="240" w:after="240" w:line="225" w:lineRule="atLeast"/>
              <w:jc w:val="both"/>
              <w:rPr>
                <w:rFonts w:ascii="Times New Roman" w:eastAsia="Times New Roman" w:hAnsi="Times New Roman" w:cs="Times New Roman"/>
                <w:color w:val="111111"/>
                <w:sz w:val="24"/>
                <w:szCs w:val="24"/>
                <w:lang w:eastAsia="pt-BR"/>
              </w:rPr>
            </w:pPr>
            <w:r>
              <w:rPr>
                <w:rFonts w:ascii="Times New Roman" w:eastAsia="Times New Roman" w:hAnsi="Times New Roman" w:cs="Times New Roman"/>
                <w:color w:val="111111"/>
                <w:sz w:val="24"/>
                <w:szCs w:val="24"/>
                <w:lang w:eastAsia="pt-BR"/>
              </w:rPr>
              <w:t>22</w:t>
            </w:r>
            <w:r w:rsidR="00064C46" w:rsidRPr="00064C46">
              <w:rPr>
                <w:rFonts w:ascii="Times New Roman" w:eastAsia="Times New Roman" w:hAnsi="Times New Roman" w:cs="Times New Roman"/>
                <w:color w:val="111111"/>
                <w:sz w:val="24"/>
                <w:szCs w:val="24"/>
                <w:lang w:eastAsia="pt-BR"/>
              </w:rPr>
              <w:t>/12/2015</w:t>
            </w:r>
          </w:p>
        </w:tc>
      </w:tr>
    </w:tbl>
    <w:p w:rsidR="00D82D7F" w:rsidRPr="00D82D7F" w:rsidRDefault="00D82D7F" w:rsidP="00D82D7F">
      <w:pPr>
        <w:spacing w:line="360" w:lineRule="auto"/>
        <w:ind w:firstLine="708"/>
        <w:jc w:val="both"/>
        <w:rPr>
          <w:rFonts w:ascii="Arial" w:hAnsi="Arial" w:cs="Arial"/>
          <w:color w:val="000000" w:themeColor="text1"/>
          <w:sz w:val="24"/>
          <w:szCs w:val="24"/>
        </w:rPr>
      </w:pPr>
    </w:p>
    <w:sectPr w:rsidR="00D82D7F" w:rsidRPr="00D82D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38E"/>
    <w:rsid w:val="00064C46"/>
    <w:rsid w:val="002873AC"/>
    <w:rsid w:val="002D238E"/>
    <w:rsid w:val="004277F5"/>
    <w:rsid w:val="008F59C2"/>
    <w:rsid w:val="009248E6"/>
    <w:rsid w:val="00A1379E"/>
    <w:rsid w:val="00B8787B"/>
    <w:rsid w:val="00BF5B13"/>
    <w:rsid w:val="00D323C7"/>
    <w:rsid w:val="00D82D7F"/>
    <w:rsid w:val="00F9357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F5B13"/>
  </w:style>
  <w:style w:type="paragraph" w:styleId="Textodebalo">
    <w:name w:val="Balloon Text"/>
    <w:basedOn w:val="Normal"/>
    <w:link w:val="TextodebaloChar"/>
    <w:uiPriority w:val="99"/>
    <w:semiHidden/>
    <w:unhideWhenUsed/>
    <w:rsid w:val="00BF5B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5B13"/>
    <w:rPr>
      <w:rFonts w:ascii="Tahoma" w:hAnsi="Tahoma" w:cs="Tahoma"/>
      <w:sz w:val="16"/>
      <w:szCs w:val="16"/>
    </w:rPr>
  </w:style>
  <w:style w:type="character" w:styleId="Hyperlink">
    <w:name w:val="Hyperlink"/>
    <w:basedOn w:val="Fontepargpadro"/>
    <w:uiPriority w:val="99"/>
    <w:semiHidden/>
    <w:unhideWhenUsed/>
    <w:rsid w:val="00BF5B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F5B13"/>
  </w:style>
  <w:style w:type="paragraph" w:styleId="Textodebalo">
    <w:name w:val="Balloon Text"/>
    <w:basedOn w:val="Normal"/>
    <w:link w:val="TextodebaloChar"/>
    <w:uiPriority w:val="99"/>
    <w:semiHidden/>
    <w:unhideWhenUsed/>
    <w:rsid w:val="00BF5B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5B13"/>
    <w:rPr>
      <w:rFonts w:ascii="Tahoma" w:hAnsi="Tahoma" w:cs="Tahoma"/>
      <w:sz w:val="16"/>
      <w:szCs w:val="16"/>
    </w:rPr>
  </w:style>
  <w:style w:type="character" w:styleId="Hyperlink">
    <w:name w:val="Hyperlink"/>
    <w:basedOn w:val="Fontepargpadro"/>
    <w:uiPriority w:val="99"/>
    <w:semiHidden/>
    <w:unhideWhenUsed/>
    <w:rsid w:val="00BF5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221</Words>
  <Characters>1198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Becker</dc:creator>
  <cp:lastModifiedBy>Leonardo Becker</cp:lastModifiedBy>
  <cp:revision>9</cp:revision>
  <dcterms:created xsi:type="dcterms:W3CDTF">2015-12-08T15:29:00Z</dcterms:created>
  <dcterms:modified xsi:type="dcterms:W3CDTF">2015-12-23T00:03:00Z</dcterms:modified>
</cp:coreProperties>
</file>