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AB57B1" w:rsidRPr="00AB57B1" w:rsidRDefault="00AB57B1" w:rsidP="00AB57B1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AB57B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AB57B1" w:rsidRPr="00D60678" w:rsidRDefault="00AB57B1" w:rsidP="002F10AC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</w:t>
      </w:r>
      <w:r w:rsidR="00563348"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2F10AC" w:rsidRPr="00001BE1">
        <w:rPr>
          <w:rFonts w:ascii="Arial" w:hAnsi="Arial" w:cs="Arial"/>
          <w:b/>
        </w:rPr>
        <w:t>ATIVIDADE FÍSICA</w:t>
      </w:r>
      <w:r w:rsidR="002F10AC">
        <w:rPr>
          <w:rFonts w:ascii="Arial" w:hAnsi="Arial" w:cs="Arial"/>
          <w:b/>
        </w:rPr>
        <w:t xml:space="preserve"> </w:t>
      </w:r>
      <w:r w:rsidR="002F10AC" w:rsidRPr="00001BE1">
        <w:rPr>
          <w:rFonts w:ascii="Arial" w:hAnsi="Arial" w:cs="Arial"/>
          <w:b/>
        </w:rPr>
        <w:t xml:space="preserve">EM </w:t>
      </w:r>
      <w:r w:rsidR="002F10AC">
        <w:rPr>
          <w:rFonts w:ascii="Arial" w:hAnsi="Arial" w:cs="Arial"/>
          <w:b/>
        </w:rPr>
        <w:t>ACADÊ</w:t>
      </w:r>
      <w:r w:rsidR="002F10AC" w:rsidRPr="00001BE1">
        <w:rPr>
          <w:rFonts w:ascii="Arial" w:hAnsi="Arial" w:cs="Arial"/>
          <w:b/>
        </w:rPr>
        <w:t>MICOS</w:t>
      </w:r>
      <w:r w:rsidR="002F10AC">
        <w:rPr>
          <w:rFonts w:ascii="Arial" w:hAnsi="Arial" w:cs="Arial"/>
          <w:b/>
        </w:rPr>
        <w:t xml:space="preserve"> DE EDUCAÇÃO FÍSICA: UM ESTUDO LONGITUDINAL</w:t>
      </w:r>
      <w:r w:rsidR="00563348"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</w:t>
      </w:r>
      <w:r w:rsidRPr="00D60678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 a Revista Brasileira de Atividade Física e Saúde a inexistência de conflito de interesses em relação ao presente artigo.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F1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29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2F1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março</w:t>
      </w:r>
      <w:r w:rsidR="0056334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</w:t>
      </w:r>
      <w:r w:rsidR="002F10A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563348" w:rsidRDefault="009E786A" w:rsidP="0087332E">
      <w:pPr>
        <w:rPr>
          <w:rFonts w:ascii="Verdana" w:hAnsi="Verdana"/>
          <w:sz w:val="24"/>
          <w:szCs w:val="24"/>
        </w:rPr>
      </w:pPr>
      <w:r w:rsidRPr="009E786A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279931" cy="457200"/>
            <wp:effectExtent l="0" t="0" r="635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59" cy="45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78" w:rsidRPr="002F10AC" w:rsidRDefault="002F10AC" w:rsidP="0087332E">
      <w:pPr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Tiago Silva dos Santos</w:t>
      </w:r>
    </w:p>
    <w:p w:rsidR="002F10AC" w:rsidRPr="002F10AC" w:rsidRDefault="009E786A" w:rsidP="0087332E">
      <w:pPr>
        <w:rPr>
          <w:rFonts w:ascii="Verdana" w:hAnsi="Verdana"/>
          <w:sz w:val="24"/>
          <w:szCs w:val="24"/>
        </w:rPr>
      </w:pPr>
      <w:r w:rsidRPr="009E786A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3219018" cy="60960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74" cy="61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BD" w:rsidRPr="002F10AC" w:rsidRDefault="002F10AC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Otávio Amaral de Andrade Leão</w:t>
      </w:r>
    </w:p>
    <w:p w:rsidR="002F10AC" w:rsidRPr="002F10AC" w:rsidRDefault="009E786A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9E786A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444671" cy="428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256" cy="42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AC" w:rsidRPr="002F10AC" w:rsidRDefault="002F10AC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2F10AC">
        <w:rPr>
          <w:rFonts w:ascii="Verdana" w:hAnsi="Verdana"/>
          <w:sz w:val="24"/>
          <w:szCs w:val="24"/>
        </w:rPr>
        <w:t>Jayne</w:t>
      </w:r>
      <w:proofErr w:type="spellEnd"/>
      <w:r w:rsidRPr="002F10AC">
        <w:rPr>
          <w:rFonts w:ascii="Verdana" w:hAnsi="Verdana"/>
          <w:sz w:val="24"/>
          <w:szCs w:val="24"/>
        </w:rPr>
        <w:t xml:space="preserve"> Santos Leite</w:t>
      </w:r>
      <w:bookmarkStart w:id="0" w:name="_GoBack"/>
      <w:bookmarkEnd w:id="0"/>
    </w:p>
    <w:sectPr w:rsidR="002F10AC" w:rsidRPr="002F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3307E"/>
    <w:rsid w:val="00143044"/>
    <w:rsid w:val="001D5923"/>
    <w:rsid w:val="00211A19"/>
    <w:rsid w:val="002F10AC"/>
    <w:rsid w:val="00563348"/>
    <w:rsid w:val="006A4F4A"/>
    <w:rsid w:val="006B572E"/>
    <w:rsid w:val="00791C17"/>
    <w:rsid w:val="0087332E"/>
    <w:rsid w:val="009E786A"/>
    <w:rsid w:val="00AB57B1"/>
    <w:rsid w:val="00AD5D5D"/>
    <w:rsid w:val="00CE10BD"/>
    <w:rsid w:val="00D60678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7B227-AC7F-45E8-B248-A489581E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Tiago Silva</cp:lastModifiedBy>
  <cp:revision>3</cp:revision>
  <dcterms:created xsi:type="dcterms:W3CDTF">2016-03-29T19:40:00Z</dcterms:created>
  <dcterms:modified xsi:type="dcterms:W3CDTF">2016-04-05T00:00:00Z</dcterms:modified>
</cp:coreProperties>
</file>