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tabs>
          <w:tab w:pos="2603" w:val="left" w:leader="none"/>
          <w:tab w:pos="9779" w:val="left" w:leader="none"/>
        </w:tabs>
        <w:spacing w:before="70"/>
        <w:ind w:left="120" w:right="92" w:firstLine="0"/>
        <w:jc w:val="left"/>
        <w:rPr>
          <w:b/>
          <w:sz w:val="24"/>
        </w:rPr>
      </w:pPr>
      <w:r>
        <w:rPr>
          <w:b/>
          <w:sz w:val="24"/>
          <w:shd w:fill="BFBFBF" w:color="auto" w:val="clear"/>
        </w:rPr>
        <w:t> </w:t>
        <w:tab/>
        <w:t>PARECER CONSUBSTANCIADO DO CEP</w:t>
        <w:tab/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75"/>
      </w:pPr>
      <w:r>
        <w:rPr/>
        <w:t>DADOS DO PROJETO DE PESQUISA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226" w:lineRule="exact" w:before="89"/>
        <w:ind w:left="2000" w:right="92" w:hanging="1880"/>
      </w:pPr>
      <w:r>
        <w:rPr>
          <w:b/>
        </w:rPr>
        <w:t>Título da Pesquisa: </w:t>
      </w:r>
      <w:r>
        <w:rPr>
          <w:position w:val="1"/>
        </w:rPr>
        <w:t>Perfil acadêmico e estilo de vida de estudantes de um curso de Educação Física: um </w:t>
      </w:r>
      <w:r>
        <w:rPr/>
        <w:t>estudo longitudinal</w:t>
      </w:r>
    </w:p>
    <w:p>
      <w:pPr>
        <w:spacing w:before="81"/>
        <w:ind w:left="120" w:right="92" w:firstLine="0"/>
        <w:jc w:val="left"/>
        <w:rPr>
          <w:sz w:val="20"/>
        </w:rPr>
      </w:pPr>
      <w:r>
        <w:rPr>
          <w:b/>
          <w:sz w:val="20"/>
        </w:rPr>
        <w:t>Pesquisador:  </w:t>
      </w:r>
      <w:r>
        <w:rPr>
          <w:sz w:val="20"/>
        </w:rPr>
        <w:t>Marcelo Cozzensa da Silva</w:t>
      </w:r>
    </w:p>
    <w:p>
      <w:pPr>
        <w:pStyle w:val="Heading1"/>
        <w:spacing w:before="90"/>
      </w:pPr>
      <w:r>
        <w:rPr/>
        <w:t>Área Temática:</w:t>
      </w:r>
    </w:p>
    <w:p>
      <w:pPr>
        <w:spacing w:before="90"/>
        <w:ind w:left="120" w:right="92" w:firstLine="0"/>
        <w:jc w:val="left"/>
        <w:rPr>
          <w:sz w:val="20"/>
        </w:rPr>
      </w:pPr>
      <w:r>
        <w:rPr>
          <w:b/>
          <w:sz w:val="20"/>
        </w:rPr>
        <w:t>Versão:  </w:t>
      </w:r>
      <w:r>
        <w:rPr>
          <w:sz w:val="20"/>
        </w:rPr>
        <w:t>1</w:t>
      </w:r>
    </w:p>
    <w:p>
      <w:pPr>
        <w:spacing w:before="90"/>
        <w:ind w:left="120" w:right="92" w:firstLine="0"/>
        <w:jc w:val="left"/>
        <w:rPr>
          <w:sz w:val="20"/>
        </w:rPr>
      </w:pPr>
      <w:r>
        <w:rPr>
          <w:b/>
          <w:sz w:val="20"/>
        </w:rPr>
        <w:t>CAAE: </w:t>
      </w:r>
      <w:r>
        <w:rPr>
          <w:sz w:val="20"/>
        </w:rPr>
        <w:t>45852015.9.0000.5313</w:t>
      </w:r>
    </w:p>
    <w:p>
      <w:pPr>
        <w:spacing w:before="90"/>
        <w:ind w:left="120" w:right="92" w:firstLine="0"/>
        <w:jc w:val="left"/>
        <w:rPr>
          <w:sz w:val="20"/>
        </w:rPr>
      </w:pPr>
      <w:r>
        <w:rPr>
          <w:b/>
          <w:sz w:val="20"/>
        </w:rPr>
        <w:t>Instituição Proponente: </w:t>
      </w:r>
      <w:r>
        <w:rPr>
          <w:sz w:val="20"/>
        </w:rPr>
        <w:t>Escola Superior de Educação Física da Universidade Federal de Pelotas</w:t>
      </w:r>
    </w:p>
    <w:p>
      <w:pPr>
        <w:spacing w:before="86"/>
        <w:ind w:left="120" w:right="92" w:firstLine="0"/>
        <w:jc w:val="left"/>
        <w:rPr>
          <w:sz w:val="20"/>
        </w:rPr>
      </w:pPr>
      <w:r>
        <w:rPr>
          <w:b/>
          <w:sz w:val="20"/>
        </w:rPr>
        <w:t>Patrocinador Principal:  </w:t>
      </w:r>
      <w:r>
        <w:rPr>
          <w:sz w:val="20"/>
        </w:rPr>
        <w:t>Financiamento Próprio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74"/>
      </w:pPr>
      <w:r>
        <w:rPr/>
        <w:t>DADOS DO PARECER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76"/>
        <w:ind w:left="120" w:right="92" w:firstLine="0"/>
        <w:jc w:val="left"/>
        <w:rPr>
          <w:sz w:val="20"/>
        </w:rPr>
      </w:pPr>
      <w:r>
        <w:rPr>
          <w:b/>
          <w:sz w:val="20"/>
        </w:rPr>
        <w:t>Número do Parecer: </w:t>
      </w:r>
      <w:r>
        <w:rPr>
          <w:sz w:val="20"/>
        </w:rPr>
        <w:t>1.109.109</w:t>
      </w:r>
    </w:p>
    <w:p>
      <w:pPr>
        <w:spacing w:before="90"/>
        <w:ind w:left="120" w:right="92" w:firstLine="0"/>
        <w:jc w:val="left"/>
        <w:rPr>
          <w:sz w:val="20"/>
        </w:rPr>
      </w:pPr>
      <w:r>
        <w:rPr>
          <w:b/>
          <w:sz w:val="20"/>
        </w:rPr>
        <w:t>Data da Relatoria: </w:t>
      </w:r>
      <w:r>
        <w:rPr>
          <w:sz w:val="20"/>
        </w:rPr>
        <w:t>10/06/2015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spacing w:before="74"/>
        <w:ind w:right="0"/>
        <w:jc w:val="both"/>
      </w:pPr>
      <w:r>
        <w:rPr/>
        <w:t>Apresentação do Projeto:</w:t>
      </w:r>
    </w:p>
    <w:p>
      <w:pPr>
        <w:pStyle w:val="BodyText"/>
        <w:spacing w:line="343" w:lineRule="auto" w:before="97"/>
        <w:ind w:left="120" w:right="102"/>
        <w:jc w:val="both"/>
      </w:pPr>
      <w:r>
        <w:rPr/>
        <w:t>O ingresso na universidade representa um período de mudança de comportamento na vida dos indivíduos e, em se </w:t>
      </w:r>
      <w:r>
        <w:rPr>
          <w:spacing w:val="3"/>
        </w:rPr>
        <w:t>tratando </w:t>
      </w:r>
      <w:r>
        <w:rPr/>
        <w:t>de </w:t>
      </w:r>
      <w:r>
        <w:rPr>
          <w:spacing w:val="3"/>
        </w:rPr>
        <w:t>cursos </w:t>
      </w:r>
      <w:r>
        <w:rPr/>
        <w:t>da </w:t>
      </w:r>
      <w:r>
        <w:rPr>
          <w:spacing w:val="3"/>
        </w:rPr>
        <w:t>área </w:t>
      </w:r>
      <w:r>
        <w:rPr/>
        <w:t>da </w:t>
      </w:r>
      <w:r>
        <w:rPr>
          <w:spacing w:val="3"/>
        </w:rPr>
        <w:t>saúde, como </w:t>
      </w:r>
      <w:r>
        <w:rPr/>
        <w:t>o de </w:t>
      </w:r>
      <w:r>
        <w:rPr>
          <w:spacing w:val="3"/>
        </w:rPr>
        <w:t>Educação Física (EF), espera-se </w:t>
      </w:r>
      <w:r>
        <w:rPr>
          <w:spacing w:val="2"/>
        </w:rPr>
        <w:t>que </w:t>
      </w:r>
      <w:r>
        <w:rPr>
          <w:spacing w:val="4"/>
        </w:rPr>
        <w:t>hábitos </w:t>
      </w:r>
      <w:r>
        <w:rPr>
          <w:spacing w:val="2"/>
        </w:rPr>
        <w:t>saudáveis sejam incorporados </w:t>
      </w:r>
      <w:r>
        <w:rPr/>
        <w:t>na </w:t>
      </w:r>
      <w:r>
        <w:rPr>
          <w:spacing w:val="2"/>
        </w:rPr>
        <w:t>rotina </w:t>
      </w:r>
      <w:r>
        <w:rPr/>
        <w:t>de </w:t>
      </w:r>
      <w:r>
        <w:rPr>
          <w:spacing w:val="2"/>
        </w:rPr>
        <w:t>vida </w:t>
      </w:r>
      <w:r>
        <w:rPr/>
        <w:t>dos </w:t>
      </w:r>
      <w:r>
        <w:rPr>
          <w:spacing w:val="2"/>
        </w:rPr>
        <w:t>mesmos. Portanto </w:t>
      </w:r>
      <w:r>
        <w:rPr/>
        <w:t>o </w:t>
      </w:r>
      <w:r>
        <w:rPr>
          <w:spacing w:val="2"/>
        </w:rPr>
        <w:t>objetivo </w:t>
      </w:r>
      <w:r>
        <w:rPr/>
        <w:t>do </w:t>
      </w:r>
      <w:r>
        <w:rPr>
          <w:spacing w:val="2"/>
        </w:rPr>
        <w:t>presente estudo </w:t>
      </w:r>
      <w:r>
        <w:rPr/>
        <w:t>é descrever o perfil acadêmico e acompanhar o estilo de vida dos estudantes dos cursos de Educação Física da Escola Superior de Educação Física da Universidade Federal de Pelotas (ESEF UFPel) ingressantes a partir do ano de 2016 até sua conclusão. Trata-se de um estudo longitudinal realizado com todos </w:t>
      </w:r>
      <w:r>
        <w:rPr>
          <w:spacing w:val="2"/>
        </w:rPr>
        <w:t>alunos </w:t>
      </w:r>
      <w:r>
        <w:rPr/>
        <w:t>ingressantes nos cursos de bacharelado e licenciatura em EF da UFPel. A coleta de dados será realizada </w:t>
      </w:r>
      <w:r>
        <w:rPr>
          <w:spacing w:val="7"/>
        </w:rPr>
        <w:t>por </w:t>
      </w:r>
      <w:r>
        <w:rPr>
          <w:spacing w:val="8"/>
        </w:rPr>
        <w:t>meio </w:t>
      </w:r>
      <w:r>
        <w:rPr>
          <w:spacing w:val="5"/>
        </w:rPr>
        <w:t>de </w:t>
      </w:r>
      <w:r>
        <w:rPr>
          <w:spacing w:val="10"/>
        </w:rPr>
        <w:t>questionário </w:t>
      </w:r>
      <w:r>
        <w:rPr/>
        <w:t>o </w:t>
      </w:r>
      <w:r>
        <w:rPr>
          <w:spacing w:val="8"/>
        </w:rPr>
        <w:t>qual será </w:t>
      </w:r>
      <w:r>
        <w:rPr>
          <w:spacing w:val="9"/>
        </w:rPr>
        <w:t>composto </w:t>
      </w:r>
      <w:r>
        <w:rPr>
          <w:spacing w:val="7"/>
        </w:rPr>
        <w:t>por </w:t>
      </w:r>
      <w:r>
        <w:rPr>
          <w:spacing w:val="9"/>
        </w:rPr>
        <w:t>questões </w:t>
      </w:r>
      <w:r>
        <w:rPr>
          <w:spacing w:val="10"/>
        </w:rPr>
        <w:t>sociodemográficas, </w:t>
      </w:r>
      <w:r>
        <w:rPr>
          <w:spacing w:val="11"/>
        </w:rPr>
        <w:t>econômicas, </w:t>
      </w:r>
      <w:r>
        <w:rPr/>
        <w:t>comportamentais, nutricionais e de saúde. A análise de dados será realizada por meio de análise descritiva  e</w:t>
      </w:r>
      <w:r>
        <w:rPr>
          <w:spacing w:val="4"/>
        </w:rPr>
        <w:t> </w:t>
      </w:r>
      <w:r>
        <w:rPr/>
        <w:t>inferencial.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75"/>
        <w:ind w:right="0"/>
        <w:jc w:val="both"/>
      </w:pPr>
      <w:r>
        <w:rPr/>
        <w:t>Objetivo da Pesquisa:</w:t>
      </w:r>
    </w:p>
    <w:p>
      <w:pPr>
        <w:pStyle w:val="BodyText"/>
        <w:spacing w:line="343" w:lineRule="auto" w:before="97"/>
        <w:ind w:left="120" w:right="136"/>
        <w:jc w:val="both"/>
      </w:pPr>
      <w:r>
        <w:rPr/>
        <w:t>Descrever o perfil acadêmico e acompanhar o estilo de vida dos estudantes dos cursos de Educação Física da Escola Superior de Educação Física da Universidade Federal de Pelotas (ESEF UFPel) ingressantes a partir do ano de 2016.</w:t>
      </w:r>
    </w:p>
    <w:p>
      <w:pPr>
        <w:spacing w:after="0" w:line="343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1100" w:footer="2300" w:top="2460" w:bottom="2500" w:left="1000" w:right="980"/>
          <w:pgNumType w:start="1"/>
        </w:sectPr>
      </w:pPr>
    </w:p>
    <w:p>
      <w:pPr>
        <w:spacing w:before="121"/>
        <w:ind w:left="120" w:right="92" w:firstLine="0"/>
        <w:jc w:val="left"/>
        <w:rPr>
          <w:sz w:val="14"/>
        </w:rPr>
      </w:pPr>
      <w:r>
        <w:rPr>
          <w:sz w:val="14"/>
        </w:rPr>
        <w:t>Continuação do Parecer: 1.109.109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0"/>
        <w:ind w:right="0"/>
        <w:jc w:val="both"/>
      </w:pPr>
      <w:r>
        <w:rPr/>
        <w:t>Avaliação dos Riscos e Benefícios:</w:t>
      </w:r>
    </w:p>
    <w:p>
      <w:pPr>
        <w:pStyle w:val="BodyText"/>
        <w:spacing w:line="343" w:lineRule="auto" w:before="97"/>
        <w:ind w:left="120" w:right="133"/>
        <w:jc w:val="both"/>
      </w:pPr>
      <w:r>
        <w:rPr/>
        <w:t>O estudo não apresenta qualquer tipo de risco aos participantes e os resultados serão incorporados ao conhecimento científico. Além disso, a faculdade poderá, baseado nos achados, a realizar intervenções que promovam a melhoria de ensino e assistência a comportamentos saudáveis a seus alunos.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74"/>
      </w:pPr>
      <w:r>
        <w:rPr/>
        <w:t>Comentários e Considerações sobre a Pesquisa:</w:t>
      </w:r>
    </w:p>
    <w:p>
      <w:pPr>
        <w:pStyle w:val="BodyText"/>
        <w:spacing w:line="343" w:lineRule="auto" w:before="97"/>
        <w:ind w:left="120" w:right="107"/>
      </w:pPr>
      <w:r>
        <w:rPr/>
        <w:t>O </w:t>
      </w:r>
      <w:r>
        <w:rPr>
          <w:spacing w:val="5"/>
        </w:rPr>
        <w:t>delineamento experimental </w:t>
      </w:r>
      <w:r>
        <w:rPr>
          <w:spacing w:val="4"/>
        </w:rPr>
        <w:t>está </w:t>
      </w:r>
      <w:r>
        <w:rPr>
          <w:spacing w:val="5"/>
        </w:rPr>
        <w:t>claro, </w:t>
      </w:r>
      <w:r>
        <w:rPr>
          <w:spacing w:val="4"/>
        </w:rPr>
        <w:t>bem </w:t>
      </w:r>
      <w:r>
        <w:rPr>
          <w:spacing w:val="5"/>
        </w:rPr>
        <w:t>descrito </w:t>
      </w:r>
      <w:r>
        <w:rPr/>
        <w:t>e </w:t>
      </w:r>
      <w:r>
        <w:rPr>
          <w:spacing w:val="3"/>
        </w:rPr>
        <w:t>de </w:t>
      </w:r>
      <w:r>
        <w:rPr>
          <w:spacing w:val="5"/>
        </w:rPr>
        <w:t>acordo </w:t>
      </w:r>
      <w:r>
        <w:rPr>
          <w:spacing w:val="4"/>
        </w:rPr>
        <w:t>com </w:t>
      </w:r>
      <w:r>
        <w:rPr/>
        <w:t>o </w:t>
      </w:r>
      <w:r>
        <w:rPr>
          <w:spacing w:val="5"/>
        </w:rPr>
        <w:t>problema </w:t>
      </w:r>
      <w:r>
        <w:rPr>
          <w:spacing w:val="3"/>
        </w:rPr>
        <w:t>de </w:t>
      </w:r>
      <w:r>
        <w:rPr>
          <w:spacing w:val="5"/>
        </w:rPr>
        <w:t>pesquisa. </w:t>
      </w:r>
      <w:r>
        <w:rPr/>
        <w:t>A </w:t>
      </w:r>
      <w:r>
        <w:rPr>
          <w:spacing w:val="2"/>
        </w:rPr>
        <w:t>metodologia também apresenta </w:t>
      </w:r>
      <w:r>
        <w:rPr/>
        <w:t>uma </w:t>
      </w:r>
      <w:r>
        <w:rPr>
          <w:spacing w:val="2"/>
        </w:rPr>
        <w:t>descrição adequada </w:t>
      </w:r>
      <w:r>
        <w:rPr/>
        <w:t>e </w:t>
      </w:r>
      <w:r>
        <w:rPr>
          <w:spacing w:val="2"/>
        </w:rPr>
        <w:t>detalhada </w:t>
      </w:r>
      <w:r>
        <w:rPr/>
        <w:t>dos </w:t>
      </w:r>
      <w:r>
        <w:rPr>
          <w:spacing w:val="2"/>
        </w:rPr>
        <w:t>procedimentos  </w:t>
      </w:r>
      <w:r>
        <w:rPr>
          <w:spacing w:val="57"/>
        </w:rPr>
        <w:t> </w:t>
      </w:r>
      <w:r>
        <w:rPr>
          <w:spacing w:val="3"/>
        </w:rPr>
        <w:t>experimentais.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  <w:spacing w:before="75"/>
      </w:pPr>
      <w:r>
        <w:rPr/>
        <w:t>Considerações sobre os Termos de apresentação obrigatória:</w:t>
      </w:r>
    </w:p>
    <w:p>
      <w:pPr>
        <w:pStyle w:val="BodyText"/>
        <w:spacing w:line="343" w:lineRule="auto" w:before="97"/>
        <w:ind w:left="120" w:right="92"/>
      </w:pPr>
      <w:r>
        <w:rPr/>
        <w:t>Os termos estão adequadamente apresentados. O TCLE está bem escrito e apresenta uma linguagem clara e adequada com os indivíduos que serão investigados.</w:t>
      </w:r>
    </w:p>
    <w:p>
      <w:pPr>
        <w:pStyle w:val="Heading1"/>
        <w:spacing w:before="59"/>
      </w:pPr>
      <w:r>
        <w:rPr/>
        <w:t>Recomendações:</w:t>
      </w:r>
    </w:p>
    <w:p>
      <w:pPr>
        <w:pStyle w:val="BodyText"/>
        <w:spacing w:before="97"/>
        <w:ind w:left="120" w:right="92"/>
      </w:pPr>
      <w:r>
        <w:rPr/>
        <w:t>Aprovado sem pendências.</w:t>
      </w:r>
    </w:p>
    <w:p>
      <w:pPr>
        <w:pStyle w:val="Heading1"/>
      </w:pPr>
      <w:r>
        <w:rPr/>
        <w:t>Conclusões ou Pendências e Lista de Inadequações:</w:t>
      </w:r>
    </w:p>
    <w:p>
      <w:pPr>
        <w:pStyle w:val="BodyText"/>
        <w:spacing w:before="97"/>
        <w:ind w:left="120" w:right="92"/>
      </w:pPr>
      <w:r>
        <w:rPr/>
        <w:t>O presente estudo está aprovado sem pendências.</w:t>
      </w:r>
    </w:p>
    <w:p>
      <w:pPr>
        <w:pStyle w:val="Heading1"/>
      </w:pPr>
      <w:r>
        <w:rPr/>
        <w:t>Situação do Parecer:</w:t>
      </w:r>
    </w:p>
    <w:p>
      <w:pPr>
        <w:pStyle w:val="BodyText"/>
        <w:spacing w:before="97"/>
        <w:ind w:left="120" w:right="92"/>
      </w:pPr>
      <w:r>
        <w:rPr/>
        <w:t>Aprovado</w:t>
      </w:r>
    </w:p>
    <w:p>
      <w:pPr>
        <w:pStyle w:val="Heading1"/>
      </w:pPr>
      <w:r>
        <w:rPr/>
        <w:t>Necessita Apreciação da CONEP:</w:t>
      </w:r>
    </w:p>
    <w:p>
      <w:pPr>
        <w:pStyle w:val="BodyText"/>
        <w:spacing w:before="97"/>
        <w:ind w:left="120" w:right="92"/>
      </w:pPr>
      <w:r>
        <w:rPr/>
        <w:t>Não</w:t>
      </w:r>
    </w:p>
    <w:p>
      <w:pPr>
        <w:pStyle w:val="Heading1"/>
      </w:pPr>
      <w:r>
        <w:rPr/>
        <w:t>Considerações Finais a critério do CEP: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6"/>
        <w:ind w:left="3474" w:right="3491"/>
        <w:jc w:val="center"/>
      </w:pPr>
      <w:r>
        <w:rPr/>
        <w:t>PELOTAS, 16 de Junho de 2015</w:t>
      </w: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176pt,10.701843pt" to="418pt,10.701843pt" stroked="true" strokeweight="1pt" strokecolor="#000000">
            <w10:wrap type="topAndBottom"/>
          </v:line>
        </w:pict>
      </w:r>
    </w:p>
    <w:p>
      <w:pPr>
        <w:pStyle w:val="Heading1"/>
        <w:spacing w:line="268" w:lineRule="auto" w:before="51"/>
        <w:ind w:left="3938" w:right="3956" w:hanging="21"/>
        <w:jc w:val="center"/>
      </w:pPr>
      <w:r>
        <w:rPr/>
        <w:t>Assinado por:  Suzete Chiviacowsky (Coordenador)</w:t>
      </w:r>
    </w:p>
    <w:sectPr>
      <w:pgSz w:w="11900" w:h="16840"/>
      <w:pgMar w:header="1100" w:footer="2300" w:top="2460" w:bottom="250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5pt;margin-top:714.5pt;width:484pt;height:52pt;mso-position-horizontal-relative:page;mso-position-vertical-relative:page;z-index:-4000" coordorigin="1110,14290" coordsize="9680,1040" path="m1110,14300l10790,14300m1120,14290l1120,15330m1110,15320l10790,15320m10780,14290l10780,15330e" filled="false" stroked="true" strokeweight="1pt" strokecolor="#cccccc">
          <v:path arrowok="t"/>
          <w10:wrap type="none"/>
        </v:shape>
      </w:pict>
    </w:r>
    <w:r>
      <w:rPr/>
      <w:pict>
        <v:shape style="position:absolute;margin-left:60pt;margin-top:718.967468pt;width:123.4pt;height:21.05pt;mso-position-horizontal-relative:page;mso-position-vertical-relative:page;z-index:-397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Endereço:    </w:t>
                </w:r>
                <w:r>
                  <w:rPr>
                    <w:sz w:val="16"/>
                  </w:rPr>
                  <w:t>Luis de Camões,625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Bairro:   </w:t>
                </w:r>
                <w:r>
                  <w:rPr>
                    <w:sz w:val="16"/>
                  </w:rPr>
                  <w:t>Tablada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pt;margin-top:729.987488pt;width:21.15pt;height:10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CEP: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pt;margin-top:730.967468pt;width:42.5pt;height:10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96.055-630</w:t>
                </w:r>
              </w:p>
            </w:txbxContent>
          </v:textbox>
          <w10:wrap type="none"/>
        </v:shape>
      </w:pict>
    </w:r>
    <w:r>
      <w:rPr/>
      <w:pict>
        <v:shape style="position:absolute;margin-left:60pt;margin-top:740.967468pt;width:37.6pt;height:21.0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UF: </w:t>
                </w:r>
                <w:r>
                  <w:rPr>
                    <w:sz w:val="16"/>
                  </w:rPr>
                  <w:t>RS</w:t>
                </w:r>
              </w:p>
              <w:p>
                <w:pPr>
                  <w:spacing w:before="3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Telefone: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pt;margin-top:740.967468pt;width:119.95pt;height:22pt;mso-position-horizontal-relative:page;mso-position-vertical-relative:page;z-index:-3880" type="#_x0000_t202" filled="false" stroked="false">
          <v:textbox inset="0,0,0,0">
            <w:txbxContent>
              <w:p>
                <w:pPr>
                  <w:spacing w:before="0"/>
                  <w:ind w:left="68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Município:   </w:t>
                </w:r>
                <w:r>
                  <w:rPr>
                    <w:sz w:val="16"/>
                  </w:rPr>
                  <w:t>PELOTAS</w:t>
                </w:r>
              </w:p>
              <w:p>
                <w:pPr>
                  <w:spacing w:before="5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(53)3273-2752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pt;margin-top:752.967468pt;width:107.25pt;height:10.050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E-mail:   </w:t>
                </w:r>
                <w:hyperlink r:id="rId1">
                  <w:r>
                    <w:rPr>
                      <w:sz w:val="16"/>
                    </w:rPr>
                    <w:t>schivi@terra.com.br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640015pt;margin-top:778.858093pt;width:47.4pt;height:8pt;mso-position-horizontal-relative:page;mso-position-vertical-relative:page;z-index:-3832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02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5pt;margin-top:55pt;width:485pt;height:68pt;mso-position-horizontal-relative:page;mso-position-vertical-relative:page;z-index:-4048" coordorigin="1100,1100" coordsize="9700,1360">
          <v:shape style="position:absolute;left:1110;top:1110;width:9680;height:1340" coordorigin="1110,1110" coordsize="9680,1340" path="m1110,1120l10790,1120m1120,1110l1120,2450m1110,2440l10790,2440m10780,1110l10780,2450e" filled="false" stroked="true" strokeweight="1pt" strokecolor="#cccccc">
            <v:path arrowok="t"/>
          </v:shape>
          <v:shape style="position:absolute;left:8100;top:1400;width:2640;height:800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059998pt;margin-top:63.915279pt;width:212.9pt;height:51.95pt;mso-position-horizontal-relative:page;mso-position-vertical-relative:page;z-index:-4024" type="#_x0000_t202" filled="false" stroked="false">
          <v:textbox inset="0,0,0,0">
            <w:txbxContent>
              <w:p>
                <w:pPr>
                  <w:spacing w:line="327" w:lineRule="exact" w:before="0"/>
                  <w:ind w:left="503" w:right="0" w:hanging="59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>ESCOLA SUPERIOR DE</w:t>
                </w:r>
              </w:p>
              <w:p>
                <w:pPr>
                  <w:spacing w:line="242" w:lineRule="auto" w:before="4"/>
                  <w:ind w:left="20" w:right="0" w:firstLine="483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>EDUCAÇÃO FÍSICA DA UNIVERSIDADE FEDERAL DE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63"/>
      <w:ind w:left="120" w:right="92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ivi@terra.com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2016-04-05T00:17:17Z</dcterms:created>
  <dcterms:modified xsi:type="dcterms:W3CDTF">2016-04-05T00:17:17Z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Creator">
    <vt:lpwstr>JasperReports (parecerDoCoordenador)</vt:lpwstr>
  </property>
  <property fmtid="{D5CDD505-2E9C-101B-9397-08002B2CF9AE}" pid="4" name="LastSaved">
    <vt:filetime>2016-04-05T00:00:00Z</vt:filetime>
  </property>
</Properties>
</file>