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5C64D0" w:rsidRPr="002700A7" w:rsidRDefault="00E1099F" w:rsidP="005C64D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5C64D0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5C64D0"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5C64D0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5C64D0" w:rsidRPr="002700A7">
              <w:rPr>
                <w:rFonts w:ascii="Trebuchet MS" w:hAnsi="Trebuchet MS"/>
                <w:b/>
                <w:sz w:val="24"/>
                <w:szCs w:val="24"/>
              </w:rPr>
              <w:t>CUIDADO EM SAÚDE REALIZADO PELOS AGRICULTORES DE BASE ECOLÓGICA DA REGIÃO SUL DO RIO GRANDE DO SUL</w:t>
            </w:r>
          </w:p>
          <w:p w:rsidR="00110AD9" w:rsidRPr="00FE295D" w:rsidRDefault="00110AD9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  <w:r w:rsidR="005A17A4">
              <w:rPr>
                <w:rFonts w:ascii="Trebuchet MS" w:hAnsi="Trebuchet MS"/>
                <w:sz w:val="24"/>
                <w:szCs w:val="24"/>
              </w:rPr>
              <w:t>4371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2519B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57150" r="47625" b="1047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5C64D0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893E4F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lastRenderedPageBreak/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5C64D0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5C64D0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5C64D0">
              <w:rPr>
                <w:rFonts w:ascii="Trebuchet MS" w:hAnsi="Trebuchet MS"/>
              </w:rPr>
              <w:t xml:space="preserve"> 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893E4F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X</w:t>
            </w:r>
            <w:r w:rsidR="00C052DC"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5C64D0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5C64D0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</w:t>
            </w:r>
            <w:r w:rsidR="005C64D0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5B698E" w:rsidRDefault="005B698E" w:rsidP="00DB1470">
            <w:pPr>
              <w:jc w:val="both"/>
              <w:rPr>
                <w:rFonts w:ascii="Trebuchet MS" w:hAnsi="Trebuchet MS"/>
              </w:rPr>
            </w:pPr>
            <w:r w:rsidRPr="005B698E">
              <w:rPr>
                <w:rFonts w:ascii="Trebuchet MS" w:hAnsi="Trebuchet MS"/>
                <w:highlight w:val="green"/>
              </w:rPr>
              <w:lastRenderedPageBreak/>
              <w:t>Os títulos devem ter até 15 palavras em todos os idiomas</w:t>
            </w:r>
          </w:p>
          <w:p w:rsidR="005E2CB4" w:rsidRDefault="005E2CB4" w:rsidP="005E2CB4">
            <w:pPr>
              <w:shd w:val="clear" w:color="auto" w:fill="FF00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Foram realizadas as adequações solicitadas.</w:t>
            </w:r>
          </w:p>
          <w:p w:rsidR="005B698E" w:rsidRDefault="005B698E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5C64D0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5B698E" w:rsidRDefault="005B698E" w:rsidP="00DB1470">
            <w:pPr>
              <w:jc w:val="both"/>
              <w:rPr>
                <w:rFonts w:ascii="Trebuchet MS" w:hAnsi="Trebuchet MS"/>
              </w:rPr>
            </w:pPr>
            <w:r w:rsidRPr="005B698E">
              <w:rPr>
                <w:rFonts w:ascii="Trebuchet MS" w:hAnsi="Trebuchet MS"/>
                <w:highlight w:val="green"/>
              </w:rPr>
              <w:t xml:space="preserve">Os resumos em inglês e espanhol devem estar em itálico. E todos os resumos devem conter até 150 palavras. </w:t>
            </w:r>
          </w:p>
          <w:p w:rsidR="002519B0" w:rsidRDefault="002519B0" w:rsidP="002519B0">
            <w:pPr>
              <w:shd w:val="clear" w:color="auto" w:fill="FF00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Prezadas revisoras. As traduções para o inglês (126 palavras) e espanhol (154 palavras) ficaram com números diferentes de palavras, visto que estes idiomas apresentam gramática</w:t>
            </w:r>
            <w:r w:rsidR="00DF0094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 diferenciada</w:t>
            </w:r>
            <w:r w:rsidR="00DF0094">
              <w:rPr>
                <w:rFonts w:ascii="Trebuchet MS" w:hAnsi="Trebuchet MS"/>
              </w:rPr>
              <w:t>s</w:t>
            </w:r>
            <w:bookmarkStart w:id="0" w:name="_GoBack"/>
            <w:bookmarkEnd w:id="0"/>
            <w:r>
              <w:rPr>
                <w:rFonts w:ascii="Trebuchet MS" w:hAnsi="Trebuchet MS"/>
              </w:rPr>
              <w:t xml:space="preserve">. 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5C64D0">
              <w:rPr>
                <w:rFonts w:ascii="Trebuchet MS" w:hAnsi="Trebuchet MS"/>
                <w:sz w:val="20"/>
                <w:szCs w:val="20"/>
              </w:rPr>
              <w:t xml:space="preserve"> 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5B698E" w:rsidRPr="00DA7A61" w:rsidRDefault="005B698E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5B698E">
              <w:rPr>
                <w:rFonts w:ascii="Trebuchet MS" w:hAnsi="Trebuchet MS"/>
                <w:highlight w:val="green"/>
              </w:rPr>
              <w:t>Precisa rever escrita de descritores em inglês e espanhol. E somente a primeira letra de cada descritor deve estar em maiúscula.</w:t>
            </w:r>
          </w:p>
          <w:p w:rsidR="00FD315B" w:rsidRDefault="00FD315B" w:rsidP="00FD315B">
            <w:pPr>
              <w:shd w:val="clear" w:color="auto" w:fill="FF00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Foram realizadas as adequações solicitadas.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5C64D0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5C64D0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5C64D0">
              <w:rPr>
                <w:rFonts w:ascii="Trebuchet MS" w:eastAsia="TrebuchetMS" w:hAnsi="Trebuchet MS" w:cs="Arial"/>
              </w:rPr>
              <w:t xml:space="preserve"> 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5C64D0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586CF2" w:rsidRDefault="00586CF2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586CF2">
              <w:rPr>
                <w:rFonts w:ascii="Trebuchet MS" w:eastAsia="TrebuchetMS" w:hAnsi="Trebuchet MS" w:cs="Arial"/>
                <w:highlight w:val="green"/>
              </w:rPr>
              <w:t xml:space="preserve">Adequar </w:t>
            </w:r>
            <w:proofErr w:type="gramStart"/>
            <w:r w:rsidRPr="00586CF2">
              <w:rPr>
                <w:rFonts w:ascii="Trebuchet MS" w:eastAsia="TrebuchetMS" w:hAnsi="Trebuchet MS" w:cs="Arial"/>
                <w:highlight w:val="green"/>
              </w:rPr>
              <w:t>as</w:t>
            </w:r>
            <w:proofErr w:type="gramEnd"/>
            <w:r w:rsidRPr="00586CF2">
              <w:rPr>
                <w:rFonts w:ascii="Trebuchet MS" w:eastAsia="TrebuchetMS" w:hAnsi="Trebuchet MS" w:cs="Arial"/>
                <w:highlight w:val="green"/>
              </w:rPr>
              <w:t xml:space="preserve"> citações</w:t>
            </w:r>
            <w:r w:rsidR="00893E4F">
              <w:rPr>
                <w:rFonts w:ascii="Trebuchet MS" w:eastAsia="TrebuchetMS" w:hAnsi="Trebuchet MS" w:cs="Arial"/>
                <w:highlight w:val="green"/>
              </w:rPr>
              <w:t xml:space="preserve"> e depoimentos</w:t>
            </w:r>
            <w:r w:rsidRPr="00586CF2">
              <w:rPr>
                <w:rFonts w:ascii="Trebuchet MS" w:eastAsia="TrebuchetMS" w:hAnsi="Trebuchet MS" w:cs="Arial"/>
                <w:highlight w:val="green"/>
              </w:rPr>
              <w:t xml:space="preserve"> conforme solicitado.</w:t>
            </w:r>
          </w:p>
          <w:p w:rsidR="00453B2B" w:rsidRDefault="00453B2B" w:rsidP="00453B2B">
            <w:pPr>
              <w:shd w:val="clear" w:color="auto" w:fill="FF00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Foram realizadas as adequações solicitadas.</w:t>
            </w:r>
          </w:p>
          <w:p w:rsidR="00453B2B" w:rsidRPr="003C7ACC" w:rsidRDefault="00453B2B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5C64D0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630E63" w:rsidRDefault="00DB1470" w:rsidP="005B698E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5C64D0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893E4F" w:rsidRDefault="00893E4F">
            <w:pPr>
              <w:rPr>
                <w:rFonts w:ascii="Trebuchet MS" w:hAnsi="Trebuchet MS"/>
                <w:sz w:val="24"/>
                <w:szCs w:val="24"/>
              </w:rPr>
            </w:pPr>
            <w:r w:rsidRPr="00893E4F">
              <w:rPr>
                <w:rFonts w:ascii="Trebuchet MS" w:hAnsi="Trebuchet MS"/>
                <w:sz w:val="24"/>
                <w:szCs w:val="24"/>
                <w:highlight w:val="green"/>
              </w:rPr>
              <w:t xml:space="preserve">Artigo apresenta 60% de referências atualizadas, deve ser adequado para </w:t>
            </w:r>
            <w:r w:rsidRPr="00893E4F">
              <w:rPr>
                <w:rFonts w:ascii="Trebuchet MS" w:hAnsi="Trebuchet MS"/>
                <w:sz w:val="24"/>
                <w:szCs w:val="24"/>
                <w:highlight w:val="green"/>
              </w:rPr>
              <w:lastRenderedPageBreak/>
              <w:t>pelo menos 70%.</w:t>
            </w:r>
          </w:p>
          <w:p w:rsidR="00453B2B" w:rsidRDefault="00453B2B">
            <w:pPr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E3BB6">
              <w:rPr>
                <w:rFonts w:ascii="Trebuchet MS" w:hAnsi="Trebuchet MS"/>
                <w:sz w:val="24"/>
                <w:szCs w:val="24"/>
                <w:shd w:val="clear" w:color="auto" w:fill="FF0000"/>
              </w:rPr>
              <w:t>Para a</w:t>
            </w:r>
            <w:r w:rsidR="009E3BB6" w:rsidRPr="009E3BB6">
              <w:rPr>
                <w:rFonts w:ascii="Trebuchet MS" w:hAnsi="Trebuchet MS"/>
                <w:sz w:val="24"/>
                <w:szCs w:val="24"/>
                <w:shd w:val="clear" w:color="auto" w:fill="FF0000"/>
              </w:rPr>
              <w:t>s</w:t>
            </w:r>
            <w:r w:rsidRPr="009E3BB6">
              <w:rPr>
                <w:rFonts w:ascii="Trebuchet MS" w:hAnsi="Trebuchet MS"/>
                <w:sz w:val="24"/>
                <w:szCs w:val="24"/>
                <w:shd w:val="clear" w:color="auto" w:fill="FF0000"/>
              </w:rPr>
              <w:t xml:space="preserve"> revista</w:t>
            </w:r>
            <w:r w:rsidR="009E3BB6" w:rsidRPr="009E3BB6">
              <w:rPr>
                <w:rFonts w:ascii="Trebuchet MS" w:hAnsi="Trebuchet MS"/>
                <w:sz w:val="24"/>
                <w:szCs w:val="24"/>
                <w:shd w:val="clear" w:color="auto" w:fill="FF0000"/>
              </w:rPr>
              <w:t>s</w:t>
            </w:r>
            <w:r w:rsidRPr="009E3BB6">
              <w:rPr>
                <w:rFonts w:ascii="Trebuchet MS" w:hAnsi="Trebuchet MS"/>
                <w:sz w:val="24"/>
                <w:szCs w:val="24"/>
                <w:shd w:val="clear" w:color="auto" w:fill="FF0000"/>
              </w:rPr>
              <w:t xml:space="preserve"> </w:t>
            </w:r>
            <w:r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 xml:space="preserve">The </w:t>
            </w:r>
            <w:proofErr w:type="spellStart"/>
            <w:r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>Annals</w:t>
            </w:r>
            <w:proofErr w:type="spellEnd"/>
            <w:r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 xml:space="preserve"> </w:t>
            </w:r>
            <w:proofErr w:type="spellStart"/>
            <w:r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>of</w:t>
            </w:r>
            <w:proofErr w:type="spellEnd"/>
            <w:r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 xml:space="preserve"> </w:t>
            </w:r>
            <w:proofErr w:type="spellStart"/>
            <w:r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>Mathematical</w:t>
            </w:r>
            <w:proofErr w:type="spellEnd"/>
            <w:r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 xml:space="preserve"> </w:t>
            </w:r>
            <w:proofErr w:type="spellStart"/>
            <w:r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>Statistics</w:t>
            </w:r>
            <w:proofErr w:type="spellEnd"/>
            <w:r w:rsidR="009E3BB6"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 xml:space="preserve"> e Revista VITAS – Visões Transdisciplinares sobre Ambiente e Sociedade não foram encontradas </w:t>
            </w:r>
            <w:r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>abreviatura</w:t>
            </w:r>
            <w:r w:rsidR="009E3BB6"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0000"/>
              </w:rPr>
              <w:t>s</w:t>
            </w:r>
            <w:r w:rsidRPr="009E3BB6">
              <w:rPr>
                <w:rStyle w:val="nfase"/>
                <w:rFonts w:ascii="Trebuchet MS" w:hAnsi="Trebuchet MS" w:cs="Helvetica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05003" w:rsidRDefault="00B05003" w:rsidP="00B05003">
            <w:pPr>
              <w:shd w:val="clear" w:color="auto" w:fill="FF00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Foram realizadas as adequações solicitadas quanto </w:t>
            </w:r>
            <w:proofErr w:type="gramStart"/>
            <w:r>
              <w:rPr>
                <w:rFonts w:ascii="Trebuchet MS" w:hAnsi="Trebuchet MS"/>
              </w:rPr>
              <w:t>a</w:t>
            </w:r>
            <w:proofErr w:type="gramEnd"/>
            <w:r>
              <w:rPr>
                <w:rFonts w:ascii="Trebuchet MS" w:hAnsi="Trebuchet MS"/>
              </w:rPr>
              <w:t xml:space="preserve"> porcentagem de revistas dos últimos cinco anos.</w:t>
            </w:r>
          </w:p>
          <w:p w:rsidR="00DB1470" w:rsidRDefault="00893E4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 w:rsidR="00221ACE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5C64D0">
              <w:rPr>
                <w:rFonts w:ascii="Trebuchet MS" w:hAnsi="Trebuchet MS"/>
                <w:sz w:val="24"/>
                <w:szCs w:val="24"/>
              </w:rPr>
              <w:t>X</w:t>
            </w:r>
            <w:r w:rsidR="00221ACE"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5C64D0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) adequado           (  </w:t>
            </w:r>
            <w:r w:rsidR="00763946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x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</w:t>
            </w:r>
            <w:r w:rsidR="00763946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conforme orientações no corpo do texto.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5B698E">
      <w:pPr>
        <w:rPr>
          <w:rFonts w:ascii="Trebuchet MS" w:hAnsi="Trebuchet MS"/>
          <w:sz w:val="24"/>
          <w:szCs w:val="24"/>
        </w:rPr>
      </w:pPr>
      <w:r w:rsidRPr="005B698E">
        <w:rPr>
          <w:rFonts w:ascii="Trebuchet MS" w:hAnsi="Trebuchet MS"/>
          <w:sz w:val="24"/>
          <w:szCs w:val="24"/>
          <w:highlight w:val="green"/>
        </w:rPr>
        <w:t>O artigo necessita de ajustes.</w:t>
      </w: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E6" w:rsidRDefault="001A75E6" w:rsidP="007D1AF4">
      <w:pPr>
        <w:spacing w:after="0" w:line="240" w:lineRule="auto"/>
      </w:pPr>
      <w:r>
        <w:separator/>
      </w:r>
    </w:p>
  </w:endnote>
  <w:endnote w:type="continuationSeparator" w:id="0">
    <w:p w:rsidR="001A75E6" w:rsidRDefault="001A75E6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E6" w:rsidRDefault="001A75E6" w:rsidP="007D1AF4">
      <w:pPr>
        <w:spacing w:after="0" w:line="240" w:lineRule="auto"/>
      </w:pPr>
      <w:r>
        <w:separator/>
      </w:r>
    </w:p>
  </w:footnote>
  <w:footnote w:type="continuationSeparator" w:id="0">
    <w:p w:rsidR="001A75E6" w:rsidRDefault="001A75E6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5E6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19B0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537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B2B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86CF2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7A4"/>
    <w:rsid w:val="005A1FE6"/>
    <w:rsid w:val="005A26CC"/>
    <w:rsid w:val="005A3FAA"/>
    <w:rsid w:val="005A7E16"/>
    <w:rsid w:val="005B082C"/>
    <w:rsid w:val="005B17E0"/>
    <w:rsid w:val="005B2EE3"/>
    <w:rsid w:val="005B58CB"/>
    <w:rsid w:val="005B698E"/>
    <w:rsid w:val="005C64D0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2CB4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5080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3946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19C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3E4F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E3BB6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5003"/>
    <w:rsid w:val="00B069DB"/>
    <w:rsid w:val="00B070D3"/>
    <w:rsid w:val="00B07C1B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1D9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156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0094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D315B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453B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453B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A386-B9EE-4FBF-8AA0-E0DC3B57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AD</cp:lastModifiedBy>
  <cp:revision>4</cp:revision>
  <dcterms:created xsi:type="dcterms:W3CDTF">2014-09-08T12:23:00Z</dcterms:created>
  <dcterms:modified xsi:type="dcterms:W3CDTF">2014-09-08T13:40:00Z</dcterms:modified>
</cp:coreProperties>
</file>