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BB0618" w:rsidRPr="00BB0618" w:rsidRDefault="00E1099F" w:rsidP="00BB0618">
            <w:pPr>
              <w:rPr>
                <w:rFonts w:ascii="Trebuchet MS" w:hAnsi="Trebuchet MS"/>
                <w:sz w:val="24"/>
                <w:szCs w:val="24"/>
              </w:rPr>
            </w:pPr>
            <w:r w:rsidRPr="00BB0618">
              <w:rPr>
                <w:rFonts w:ascii="Trebuchet MS" w:hAnsi="Trebuchet MS"/>
                <w:sz w:val="24"/>
                <w:szCs w:val="24"/>
              </w:rPr>
              <w:t>ARTIGO</w:t>
            </w:r>
            <w:r w:rsidR="00551678" w:rsidRPr="00BB0618">
              <w:rPr>
                <w:rFonts w:ascii="Trebuchet MS" w:hAnsi="Trebuchet MS"/>
                <w:sz w:val="24"/>
                <w:szCs w:val="24"/>
              </w:rPr>
              <w:t>:</w:t>
            </w:r>
            <w:r w:rsidR="00551678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BB0618" w:rsidRPr="00BB0618">
              <w:rPr>
                <w:rFonts w:ascii="Trebuchet MS" w:hAnsi="Trebuchet MS"/>
                <w:sz w:val="24"/>
                <w:szCs w:val="24"/>
              </w:rPr>
              <w:t>Assistência de saúde mental num centro de atenção psicossocial: avaliação do processo na perspectiva profissional</w:t>
            </w:r>
          </w:p>
          <w:p w:rsidR="00110AD9" w:rsidRPr="00FE295D" w:rsidRDefault="00110AD9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87704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F479D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782BCE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="00542CA6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542CA6"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87704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rebuchet MS" w:hAnsi="Trebuchet MS"/>
                <w:sz w:val="24"/>
                <w:szCs w:val="24"/>
              </w:rPr>
              <w:t>Re-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>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877046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463004"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End"/>
            <w:r w:rsidR="00463004"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lastRenderedPageBreak/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782BC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782BCE">
              <w:rPr>
                <w:rFonts w:ascii="Trebuchet MS" w:hAnsi="Trebuchet MS"/>
              </w:rPr>
              <w:t xml:space="preserve">x </w:t>
            </w:r>
            <w:r>
              <w:rPr>
                <w:rFonts w:ascii="Trebuchet MS" w:hAnsi="Trebuchet MS"/>
              </w:rPr>
              <w:t>) A aprovação do Comitê de Ética</w:t>
            </w:r>
            <w:r w:rsidR="0063749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782BCE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0D1D54"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 w:rsidR="00877046">
              <w:rPr>
                <w:rFonts w:ascii="Trebuchet MS" w:hAnsi="Trebuchet MS"/>
              </w:rPr>
              <w:t xml:space="preserve"> </w:t>
            </w:r>
            <w:proofErr w:type="gramEnd"/>
            <w:r w:rsidR="00782BCE">
              <w:rPr>
                <w:rFonts w:ascii="Trebuchet MS" w:hAnsi="Trebuchet MS"/>
              </w:rPr>
              <w:t>x</w:t>
            </w:r>
            <w:r w:rsidR="00877046"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 w:rsidR="00D13479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Autores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782BCE">
              <w:rPr>
                <w:rFonts w:ascii="Trebuchet MS" w:hAnsi="Trebuchet MS"/>
              </w:rPr>
              <w:t>x</w:t>
            </w:r>
            <w:r w:rsidR="00877046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proofErr w:type="gramEnd"/>
            <w:r w:rsidR="00782BCE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9C4B40" w:rsidRDefault="009C4B4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18663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877046" w:rsidRDefault="00877046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186637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x </w:t>
            </w:r>
            <w:r w:rsidR="00517C71">
              <w:rPr>
                <w:rFonts w:ascii="Trebuchet MS" w:hAnsi="Trebuchet MS"/>
                <w:sz w:val="20"/>
                <w:szCs w:val="20"/>
              </w:rPr>
              <w:t>)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 xml:space="preserve"> Todos os descritores constam na lista de Descritores em Ciência da Saúde (</w:t>
            </w:r>
            <w:hyperlink r:id="rId10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).São apresentados nos idiomas português, inglês e espanhol. Mínimo de três e máximo de cinco descritores.</w:t>
            </w:r>
          </w:p>
          <w:p w:rsidR="00871144" w:rsidRPr="003C7ACC" w:rsidRDefault="00871144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D565A7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 w:rsidR="009C4B40"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D565A7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D565A7">
              <w:rPr>
                <w:rFonts w:ascii="Trebuchet MS" w:eastAsia="TrebuchetMS" w:hAnsi="Trebuchet MS" w:cs="Arial"/>
              </w:rPr>
              <w:t>x</w:t>
            </w:r>
            <w:r w:rsidR="009C4B40">
              <w:rPr>
                <w:rFonts w:ascii="Trebuchet MS" w:eastAsia="TrebuchetMS" w:hAnsi="Trebuchet MS" w:cs="Arial"/>
              </w:rPr>
              <w:t xml:space="preserve"> ) Não utiliza referê</w:t>
            </w:r>
            <w:r>
              <w:rPr>
                <w:rFonts w:ascii="Trebuchet MS" w:eastAsia="TrebuchetMS" w:hAnsi="Trebuchet MS" w:cs="Arial"/>
              </w:rPr>
              <w:t>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FD387B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="00517C71">
              <w:rPr>
                <w:rFonts w:ascii="Trebuchet MS" w:eastAsia="TrebuchetMS" w:hAnsi="Trebuchet MS" w:cs="Arial"/>
              </w:rPr>
              <w:t>obedecem à</w:t>
            </w:r>
            <w:r w:rsidRPr="003C7ACC">
              <w:rPr>
                <w:rFonts w:ascii="Trebuchet MS" w:eastAsia="TrebuchetMS" w:hAnsi="Trebuchet MS" w:cs="Arial"/>
              </w:rPr>
              <w:t>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877046">
              <w:rPr>
                <w:rFonts w:ascii="Trebuchet MS" w:eastAsia="TrebuchetMS" w:hAnsi="Trebuchet MS" w:cs="Arial"/>
              </w:rPr>
              <w:t xml:space="preserve"> </w:t>
            </w:r>
            <w:proofErr w:type="gramEnd"/>
            <w:r w:rsidR="009C4B40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bookmarkStart w:id="0" w:name="_GoBack"/>
            <w:bookmarkEnd w:id="0"/>
          </w:p>
          <w:p w:rsidR="009C4B40" w:rsidRDefault="009C4B4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FD387B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x ) </w:t>
            </w:r>
            <w:r w:rsidR="00DB1470">
              <w:rPr>
                <w:rFonts w:ascii="Trebuchet MS" w:eastAsia="TrebuchetMS" w:hAnsi="Trebuchet MS" w:cs="Arial"/>
              </w:rPr>
              <w:t xml:space="preserve">As tabelas e/ou figuras obedecem </w:t>
            </w:r>
            <w:r w:rsidR="00517C71">
              <w:rPr>
                <w:rFonts w:ascii="Trebuchet MS" w:eastAsia="TrebuchetMS" w:hAnsi="Trebuchet MS" w:cs="Arial"/>
              </w:rPr>
              <w:t>às</w:t>
            </w:r>
            <w:r w:rsidR="00DB1470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F84A62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DB1470" w:rsidRPr="00D13479" w:rsidRDefault="00221ACE">
            <w:pPr>
              <w:rPr>
                <w:rFonts w:ascii="Trebuchet MS" w:hAnsi="Trebuchet MS"/>
              </w:rPr>
            </w:pPr>
            <w:proofErr w:type="gramStart"/>
            <w:r w:rsidRPr="00D13479">
              <w:rPr>
                <w:rFonts w:ascii="Trebuchet MS" w:hAnsi="Trebuchet MS"/>
              </w:rPr>
              <w:t xml:space="preserve">( </w:t>
            </w:r>
            <w:proofErr w:type="gramEnd"/>
            <w:r w:rsidR="00F84A62">
              <w:rPr>
                <w:rFonts w:ascii="Trebuchet MS" w:hAnsi="Trebuchet MS"/>
              </w:rPr>
              <w:t>x</w:t>
            </w:r>
            <w:r w:rsidRPr="00D13479">
              <w:rPr>
                <w:rFonts w:ascii="Trebuchet MS" w:hAnsi="Trebuchet MS"/>
              </w:rPr>
              <w:t xml:space="preserve"> ) Não utiliza anais como referência.</w:t>
            </w:r>
          </w:p>
          <w:p w:rsidR="00221ACE" w:rsidRPr="00D13479" w:rsidRDefault="00221ACE">
            <w:pPr>
              <w:rPr>
                <w:rFonts w:ascii="Trebuchet MS" w:hAnsi="Trebuchet MS"/>
              </w:rPr>
            </w:pPr>
            <w:proofErr w:type="gramStart"/>
            <w:r w:rsidRPr="00D13479">
              <w:rPr>
                <w:rFonts w:ascii="Trebuchet MS" w:hAnsi="Trebuchet MS"/>
              </w:rPr>
              <w:t xml:space="preserve">( </w:t>
            </w:r>
            <w:proofErr w:type="gramEnd"/>
            <w:r w:rsidR="00F84A62">
              <w:rPr>
                <w:rFonts w:ascii="Trebuchet MS" w:hAnsi="Trebuchet MS"/>
              </w:rPr>
              <w:t>x</w:t>
            </w:r>
            <w:r w:rsidRPr="00D13479">
              <w:rPr>
                <w:rFonts w:ascii="Trebuchet MS" w:hAnsi="Trebuchet MS"/>
              </w:rPr>
              <w:t xml:space="preserve"> ) Se artigo de pesquisa com seres h</w:t>
            </w:r>
            <w:r w:rsidR="00517C71" w:rsidRPr="00D13479">
              <w:rPr>
                <w:rFonts w:ascii="Trebuchet MS" w:hAnsi="Trebuchet MS"/>
              </w:rPr>
              <w:t>umanos, cita a Resolução CNS 466</w:t>
            </w:r>
            <w:r w:rsidRPr="00D13479">
              <w:rPr>
                <w:rFonts w:ascii="Trebuchet MS" w:hAnsi="Trebuchet MS"/>
              </w:rPr>
              <w:t>.</w:t>
            </w:r>
          </w:p>
          <w:p w:rsidR="00221ACE" w:rsidRPr="00D13479" w:rsidRDefault="00221ACE">
            <w:pPr>
              <w:rPr>
                <w:rFonts w:ascii="Trebuchet MS" w:hAnsi="Trebuchet MS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OBSERVAÇÕES:</w:t>
      </w: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D9" w:rsidRDefault="00F479D9" w:rsidP="007D1AF4">
      <w:pPr>
        <w:spacing w:after="0" w:line="240" w:lineRule="auto"/>
      </w:pPr>
      <w:r>
        <w:separator/>
      </w:r>
    </w:p>
  </w:endnote>
  <w:endnote w:type="continuationSeparator" w:id="0">
    <w:p w:rsidR="00F479D9" w:rsidRDefault="00F479D9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D9" w:rsidRDefault="00F479D9" w:rsidP="007D1AF4">
      <w:pPr>
        <w:spacing w:after="0" w:line="240" w:lineRule="auto"/>
      </w:pPr>
      <w:r>
        <w:separator/>
      </w:r>
    </w:p>
  </w:footnote>
  <w:footnote w:type="continuationSeparator" w:id="0">
    <w:p w:rsidR="00F479D9" w:rsidRDefault="00F479D9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2817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86637"/>
    <w:rsid w:val="001902B1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44861"/>
    <w:rsid w:val="00250F7A"/>
    <w:rsid w:val="00252D7E"/>
    <w:rsid w:val="00255C02"/>
    <w:rsid w:val="00256837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C7725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D7DA9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25D70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550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7C71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678"/>
    <w:rsid w:val="00551952"/>
    <w:rsid w:val="0055338B"/>
    <w:rsid w:val="00553944"/>
    <w:rsid w:val="005539B9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0723C"/>
    <w:rsid w:val="00610DC6"/>
    <w:rsid w:val="00611F92"/>
    <w:rsid w:val="00612045"/>
    <w:rsid w:val="00613CA1"/>
    <w:rsid w:val="00616861"/>
    <w:rsid w:val="00621025"/>
    <w:rsid w:val="00626F00"/>
    <w:rsid w:val="0062779D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37491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2903"/>
    <w:rsid w:val="00667230"/>
    <w:rsid w:val="00667708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2BCE"/>
    <w:rsid w:val="007877FB"/>
    <w:rsid w:val="0079073C"/>
    <w:rsid w:val="007937E0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3E9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4933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144"/>
    <w:rsid w:val="00871DAF"/>
    <w:rsid w:val="00875DAA"/>
    <w:rsid w:val="0087651E"/>
    <w:rsid w:val="00877046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003"/>
    <w:rsid w:val="00895619"/>
    <w:rsid w:val="008961FE"/>
    <w:rsid w:val="00896664"/>
    <w:rsid w:val="008A07B0"/>
    <w:rsid w:val="008A2C81"/>
    <w:rsid w:val="008A5712"/>
    <w:rsid w:val="008A7B5E"/>
    <w:rsid w:val="008A7C20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8F5A45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4B40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1C28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1CD"/>
    <w:rsid w:val="00B03AD6"/>
    <w:rsid w:val="00B069DB"/>
    <w:rsid w:val="00B070D3"/>
    <w:rsid w:val="00B10498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0618"/>
    <w:rsid w:val="00BB2E4B"/>
    <w:rsid w:val="00BB5B4F"/>
    <w:rsid w:val="00BC1AAA"/>
    <w:rsid w:val="00BD24B0"/>
    <w:rsid w:val="00BD276F"/>
    <w:rsid w:val="00BD293A"/>
    <w:rsid w:val="00BD472A"/>
    <w:rsid w:val="00BD4B63"/>
    <w:rsid w:val="00BD5893"/>
    <w:rsid w:val="00BD6168"/>
    <w:rsid w:val="00BE1CF8"/>
    <w:rsid w:val="00BE6B26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2D70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479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65A7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B97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0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38D7"/>
    <w:rsid w:val="00F3766D"/>
    <w:rsid w:val="00F402E4"/>
    <w:rsid w:val="00F40497"/>
    <w:rsid w:val="00F45AF8"/>
    <w:rsid w:val="00F4695C"/>
    <w:rsid w:val="00F479D9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A62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D387B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FF05-88E7-44F5-B47C-F5602C28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Dulcinéa</cp:lastModifiedBy>
  <cp:revision>13</cp:revision>
  <dcterms:created xsi:type="dcterms:W3CDTF">2015-07-01T18:20:00Z</dcterms:created>
  <dcterms:modified xsi:type="dcterms:W3CDTF">2015-07-14T22:32:00Z</dcterms:modified>
</cp:coreProperties>
</file>