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BA47B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6835" r="57150" b="10414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type w14:anchorId="1A2879D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01215A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(</w:t>
            </w:r>
            <w:r w:rsidR="009B310D">
              <w:rPr>
                <w:rFonts w:ascii="Trebuchet MS" w:hAnsi="Trebuchet MS"/>
                <w:sz w:val="24"/>
                <w:szCs w:val="24"/>
              </w:rPr>
              <w:t xml:space="preserve">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01215A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01215A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 </w:t>
            </w:r>
            <w:r w:rsidR="0001215A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01215A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9B310D" w:rsidRDefault="00DB1470" w:rsidP="00DB1470">
            <w:pPr>
              <w:jc w:val="both"/>
              <w:rPr>
                <w:rFonts w:ascii="Trebuchet MS" w:hAnsi="Trebuchet MS"/>
                <w:color w:val="FFFFFF" w:themeColor="background1"/>
              </w:rPr>
            </w:pPr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r w:rsidR="00E96B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9B310D" w:rsidRDefault="009B310D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9B310D" w:rsidRDefault="00DB1470" w:rsidP="00DB1470">
            <w:pPr>
              <w:jc w:val="both"/>
              <w:rPr>
                <w:rFonts w:ascii="Trebuchet MS" w:hAnsi="Trebuchet MS"/>
              </w:rPr>
            </w:pPr>
            <w:bookmarkStart w:id="0" w:name="_GoBack"/>
            <w:bookmarkEnd w:id="0"/>
            <w:r w:rsidRPr="009B310D">
              <w:rPr>
                <w:rFonts w:ascii="Trebuchet MS" w:hAnsi="Trebuchet MS"/>
              </w:rPr>
              <w:t>II – Autores 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E96B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 xml:space="preserve">( </w:t>
            </w:r>
            <w:r w:rsidR="00E96B74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655BA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67051C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B310D">
              <w:rPr>
                <w:rFonts w:ascii="Trebuchet MS" w:hAnsi="Trebuchet MS"/>
                <w:sz w:val="20"/>
                <w:szCs w:val="20"/>
              </w:rPr>
              <w:t>Utilizar Métodos e a tradução correspondente.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655BA2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67051C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9B310D">
              <w:rPr>
                <w:rFonts w:ascii="Trebuchet MS" w:eastAsia="TrebuchetMS" w:hAnsi="Trebuchet MS" w:cs="Arial"/>
              </w:rPr>
              <w:t>Somente a primeira letra vai em maiúscula.</w:t>
            </w: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  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655BA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655BA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655BA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67051C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9B310D">
              <w:rPr>
                <w:rFonts w:ascii="Trebuchet MS" w:eastAsia="TrebuchetMS" w:hAnsi="Trebuchet MS" w:cs="Arial"/>
              </w:rPr>
              <w:t>A citações devem estar em espaçamento duplo.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655BA2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655BA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(</w:t>
            </w:r>
            <w:r w:rsidR="00655BA2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9B310D" w:rsidRDefault="009B310D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</w:t>
            </w:r>
            <w:r w:rsidR="00655BA2">
              <w:rPr>
                <w:rFonts w:ascii="Trebuchet MS" w:hAnsi="Trebuchet MS"/>
                <w:sz w:val="24"/>
                <w:szCs w:val="24"/>
              </w:rPr>
              <w:t>x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</w:t>
            </w:r>
            <w:r w:rsidR="00655BA2">
              <w:rPr>
                <w:rFonts w:ascii="Trebuchet MS" w:hAnsi="Trebuchet MS"/>
                <w:sz w:val="24"/>
                <w:szCs w:val="24"/>
              </w:rPr>
              <w:t xml:space="preserve">x- </w:t>
            </w:r>
            <w:r w:rsidR="00DE7C5A">
              <w:rPr>
                <w:rFonts w:ascii="Trebuchet MS" w:hAnsi="Trebuchet MS"/>
                <w:sz w:val="24"/>
                <w:szCs w:val="24"/>
              </w:rPr>
              <w:t xml:space="preserve"> cita a Resolução  </w:t>
            </w:r>
            <w:r w:rsidR="00655BA2">
              <w:rPr>
                <w:rFonts w:ascii="Trebuchet MS" w:hAnsi="Trebuchet MS"/>
                <w:sz w:val="24"/>
                <w:szCs w:val="24"/>
              </w:rPr>
              <w:t>466</w:t>
            </w:r>
            <w:r>
              <w:rPr>
                <w:rFonts w:ascii="Trebuchet MS" w:hAnsi="Trebuchet MS"/>
                <w:sz w:val="24"/>
                <w:szCs w:val="24"/>
              </w:rPr>
              <w:t xml:space="preserve">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) adequado           (  </w:t>
            </w:r>
            <w:r w:rsidR="000C6F4A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x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 w:rsidR="000C6F4A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conforme as orientações no manuscrito.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sectPr w:rsid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470" w:rsidRDefault="00344470" w:rsidP="007D1AF4">
      <w:pPr>
        <w:spacing w:after="0" w:line="240" w:lineRule="auto"/>
      </w:pPr>
      <w:r>
        <w:separator/>
      </w:r>
    </w:p>
  </w:endnote>
  <w:endnote w:type="continuationSeparator" w:id="0">
    <w:p w:rsidR="00344470" w:rsidRDefault="00344470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470" w:rsidRDefault="00344470" w:rsidP="007D1AF4">
      <w:pPr>
        <w:spacing w:after="0" w:line="240" w:lineRule="auto"/>
      </w:pPr>
      <w:r>
        <w:separator/>
      </w:r>
    </w:p>
  </w:footnote>
  <w:footnote w:type="continuationSeparator" w:id="0">
    <w:p w:rsidR="00344470" w:rsidRDefault="00344470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9"/>
    <w:rsid w:val="00001281"/>
    <w:rsid w:val="0000523C"/>
    <w:rsid w:val="0001215A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6F4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4470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3EBA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55BA2"/>
    <w:rsid w:val="00660643"/>
    <w:rsid w:val="0066200E"/>
    <w:rsid w:val="00667230"/>
    <w:rsid w:val="0067051C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666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310D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7B1"/>
    <w:rsid w:val="00BA4C8B"/>
    <w:rsid w:val="00BA571E"/>
    <w:rsid w:val="00BA6769"/>
    <w:rsid w:val="00BA6876"/>
    <w:rsid w:val="00BA6DCF"/>
    <w:rsid w:val="00BA7C93"/>
    <w:rsid w:val="00BA7C99"/>
    <w:rsid w:val="00BB0080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259B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331E"/>
    <w:rsid w:val="00DC642B"/>
    <w:rsid w:val="00DD45E3"/>
    <w:rsid w:val="00DE1E7A"/>
    <w:rsid w:val="00DE24D1"/>
    <w:rsid w:val="00DE3AC2"/>
    <w:rsid w:val="00DE68FB"/>
    <w:rsid w:val="00DE7C5A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6B74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184D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77002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B53B-1CBE-4F2E-A621-1BAB7877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6</cp:revision>
  <cp:lastPrinted>2014-04-06T19:42:00Z</cp:lastPrinted>
  <dcterms:created xsi:type="dcterms:W3CDTF">2015-05-20T21:14:00Z</dcterms:created>
  <dcterms:modified xsi:type="dcterms:W3CDTF">2015-12-01T19:04:00Z</dcterms:modified>
</cp:coreProperties>
</file>