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49" w:rsidRPr="006D5D97" w:rsidRDefault="00770C49" w:rsidP="00770C49">
      <w:pPr>
        <w:spacing w:after="200" w:line="276" w:lineRule="auto"/>
        <w:jc w:val="center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>Qualidade de Vida Relacionada à Saúde de adultos após cirurgia de Fêmur ou Quadril</w:t>
      </w:r>
      <w:r w:rsidR="006D5D97" w:rsidRPr="006D5D97">
        <w:rPr>
          <w:rStyle w:val="Refdenotaderodap"/>
          <w:rFonts w:ascii="Trebuchet MS" w:hAnsi="Trebuchet MS" w:cs="Times New Roman"/>
          <w:b/>
          <w:color w:val="000000" w:themeColor="text1"/>
          <w:sz w:val="24"/>
          <w:szCs w:val="24"/>
        </w:rPr>
        <w:footnoteReference w:customMarkFollows="1" w:id="1"/>
        <w:t>*</w:t>
      </w:r>
    </w:p>
    <w:p w:rsidR="00770C49" w:rsidRPr="006D5D97" w:rsidRDefault="00770C49" w:rsidP="00770C49">
      <w:pPr>
        <w:spacing w:after="0" w:line="360" w:lineRule="auto"/>
        <w:jc w:val="right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:rsidR="006D5D97" w:rsidRPr="006D5D97" w:rsidRDefault="00770C49" w:rsidP="006D5D97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1. </w:t>
      </w:r>
      <w:r w:rsidR="006D5D97"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Elena </w:t>
      </w:r>
      <w:proofErr w:type="spellStart"/>
      <w:r w:rsidR="006D5D97"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>Echevarría-Guanilo</w:t>
      </w:r>
      <w:proofErr w:type="spellEnd"/>
    </w:p>
    <w:p w:rsidR="006D5D97" w:rsidRPr="006D5D97" w:rsidRDefault="006D5D97" w:rsidP="006D5D97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sz w:val="24"/>
          <w:szCs w:val="24"/>
        </w:rPr>
        <w:t xml:space="preserve">Enfermeira. Doutora em Enfermagem. Docente do Departamento de Enfermagem da Universidade Federal de Santa Catarina – UFSC. E-mail: </w:t>
      </w:r>
      <w:hyperlink r:id="rId7" w:history="1">
        <w:r w:rsidRPr="006D5D97">
          <w:rPr>
            <w:rStyle w:val="Hyperlink"/>
            <w:rFonts w:ascii="Trebuchet MS" w:hAnsi="Trebuchet MS" w:cs="Times New Roman"/>
            <w:color w:val="auto"/>
            <w:sz w:val="24"/>
            <w:szCs w:val="24"/>
          </w:rPr>
          <w:t>elena_meeg@hotmail.com</w:t>
        </w:r>
      </w:hyperlink>
    </w:p>
    <w:p w:rsidR="006D5D97" w:rsidRPr="006D5D97" w:rsidRDefault="00770C49" w:rsidP="006D5D97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2. </w:t>
      </w:r>
      <w:r w:rsidR="006D5D97"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>Dione Lima Braz</w:t>
      </w:r>
    </w:p>
    <w:p w:rsidR="006D5D97" w:rsidRPr="006D5D97" w:rsidRDefault="006D5D97" w:rsidP="006D5D97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sz w:val="24"/>
          <w:szCs w:val="24"/>
        </w:rPr>
        <w:t xml:space="preserve">Enfermeira. Mestre em Ciências da Saúde pelo Programa de Pós-Graduação em Enfermagem da Universidade Federal de Pelotas – </w:t>
      </w:r>
      <w:proofErr w:type="spellStart"/>
      <w:r w:rsidRPr="006D5D97">
        <w:rPr>
          <w:rFonts w:ascii="Trebuchet MS" w:hAnsi="Trebuchet MS" w:cs="Times New Roman"/>
          <w:sz w:val="24"/>
          <w:szCs w:val="24"/>
        </w:rPr>
        <w:t>PPGEnf</w:t>
      </w:r>
      <w:proofErr w:type="spellEnd"/>
      <w:r w:rsidRPr="006D5D97">
        <w:rPr>
          <w:rFonts w:ascii="Trebuchet MS" w:hAnsi="Trebuchet MS" w:cs="Times New Roman"/>
          <w:sz w:val="24"/>
          <w:szCs w:val="24"/>
        </w:rPr>
        <w:t>/</w:t>
      </w:r>
      <w:proofErr w:type="spellStart"/>
      <w:r w:rsidRPr="006D5D97">
        <w:rPr>
          <w:rFonts w:ascii="Trebuchet MS" w:hAnsi="Trebuchet MS" w:cs="Times New Roman"/>
          <w:sz w:val="24"/>
          <w:szCs w:val="24"/>
        </w:rPr>
        <w:t>UFPel</w:t>
      </w:r>
      <w:proofErr w:type="spellEnd"/>
      <w:r w:rsidRPr="006D5D97">
        <w:rPr>
          <w:rFonts w:ascii="Trebuchet MS" w:hAnsi="Trebuchet MS" w:cs="Times New Roman"/>
          <w:sz w:val="24"/>
          <w:szCs w:val="24"/>
        </w:rPr>
        <w:t xml:space="preserve">. E-mail: </w:t>
      </w:r>
      <w:r w:rsidRPr="006D5D97">
        <w:rPr>
          <w:rFonts w:ascii="Trebuchet MS" w:hAnsi="Trebuchet MS" w:cs="Times New Roman"/>
          <w:color w:val="000000"/>
          <w:sz w:val="24"/>
          <w:szCs w:val="24"/>
          <w:u w:val="single"/>
          <w:shd w:val="clear" w:color="auto" w:fill="FFFFFF"/>
        </w:rPr>
        <w:t>dionepel@bol.com.br</w:t>
      </w:r>
    </w:p>
    <w:p w:rsidR="00770C49" w:rsidRPr="006D5D97" w:rsidRDefault="00770C49" w:rsidP="00770C49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3. Roxana Isabel Cardozo </w:t>
      </w:r>
      <w:proofErr w:type="spellStart"/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>Gonzales</w:t>
      </w:r>
      <w:proofErr w:type="spellEnd"/>
    </w:p>
    <w:p w:rsidR="00770C49" w:rsidRPr="006D5D97" w:rsidRDefault="00770C49" w:rsidP="00770C49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vertAlign w:val="superscript"/>
        </w:rPr>
      </w:pPr>
      <w:r w:rsidRPr="006D5D97">
        <w:rPr>
          <w:rFonts w:ascii="Trebuchet MS" w:hAnsi="Trebuchet MS" w:cs="Times New Roman"/>
          <w:sz w:val="24"/>
          <w:szCs w:val="24"/>
        </w:rPr>
        <w:t xml:space="preserve">Enfermeira. Doutora em Enfermagem. Professora Adjunta da Faculdade de Enfermagem e do Programa de Pós-Graduação em Enfermagem da Universidade Federal de Pelotas – </w:t>
      </w:r>
      <w:proofErr w:type="spellStart"/>
      <w:r w:rsidRPr="006D5D97">
        <w:rPr>
          <w:rFonts w:ascii="Trebuchet MS" w:hAnsi="Trebuchet MS" w:cs="Times New Roman"/>
          <w:sz w:val="24"/>
          <w:szCs w:val="24"/>
        </w:rPr>
        <w:t>UFPel</w:t>
      </w:r>
      <w:proofErr w:type="spellEnd"/>
      <w:r w:rsidRPr="006D5D97">
        <w:rPr>
          <w:rFonts w:ascii="Trebuchet MS" w:hAnsi="Trebuchet MS" w:cs="Times New Roman"/>
          <w:sz w:val="24"/>
          <w:szCs w:val="24"/>
        </w:rPr>
        <w:t xml:space="preserve">. E-mail: </w:t>
      </w:r>
      <w:r w:rsidRPr="006D5D97">
        <w:rPr>
          <w:rFonts w:ascii="Trebuchet MS" w:hAnsi="Trebuchet MS" w:cs="Times New Roman"/>
          <w:sz w:val="24"/>
          <w:szCs w:val="24"/>
          <w:u w:val="single"/>
        </w:rPr>
        <w:t>roxana_cardozo@hotmail.com</w:t>
      </w:r>
    </w:p>
    <w:p w:rsidR="00770C49" w:rsidRPr="006D5D97" w:rsidRDefault="00770C49" w:rsidP="00770C49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vertAlign w:val="superscript"/>
        </w:rPr>
      </w:pPr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4. </w:t>
      </w:r>
      <w:proofErr w:type="spellStart"/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>Rosani</w:t>
      </w:r>
      <w:proofErr w:type="spellEnd"/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>Manfrin</w:t>
      </w:r>
      <w:proofErr w:type="spellEnd"/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 Muniz</w:t>
      </w:r>
    </w:p>
    <w:p w:rsidR="00770C49" w:rsidRPr="006D5D97" w:rsidRDefault="00770C49" w:rsidP="00770C49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vertAlign w:val="superscript"/>
        </w:rPr>
      </w:pPr>
      <w:r w:rsidRPr="006D5D97">
        <w:rPr>
          <w:rFonts w:ascii="Trebuchet MS" w:hAnsi="Trebuchet MS" w:cs="Times New Roman"/>
          <w:sz w:val="24"/>
          <w:szCs w:val="24"/>
        </w:rPr>
        <w:t xml:space="preserve">Enfermeira. Doutora em Enfermagem. Professora Adjunta da Faculdade de Enfermagem e do Programa de Pós-Graduação em Enfermagem da Universidade Federal de Pelotas – </w:t>
      </w:r>
      <w:proofErr w:type="spellStart"/>
      <w:r w:rsidRPr="006D5D97">
        <w:rPr>
          <w:rFonts w:ascii="Trebuchet MS" w:hAnsi="Trebuchet MS" w:cs="Times New Roman"/>
          <w:sz w:val="24"/>
          <w:szCs w:val="24"/>
        </w:rPr>
        <w:t>UFPel</w:t>
      </w:r>
      <w:proofErr w:type="spellEnd"/>
      <w:r w:rsidRPr="006D5D97">
        <w:rPr>
          <w:rFonts w:ascii="Trebuchet MS" w:hAnsi="Trebuchet MS" w:cs="Times New Roman"/>
          <w:sz w:val="24"/>
          <w:szCs w:val="24"/>
        </w:rPr>
        <w:t xml:space="preserve">. E-mail: </w:t>
      </w:r>
      <w:r w:rsidRPr="006D5D97">
        <w:rPr>
          <w:rFonts w:ascii="Trebuchet MS" w:hAnsi="Trebuchet MS" w:cs="Times New Roman"/>
          <w:sz w:val="24"/>
          <w:szCs w:val="24"/>
          <w:u w:val="single"/>
        </w:rPr>
        <w:t>romaniz@terra.com.br</w:t>
      </w:r>
    </w:p>
    <w:p w:rsidR="00770C49" w:rsidRPr="006D5D97" w:rsidRDefault="00770C49" w:rsidP="00770C49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vertAlign w:val="superscript"/>
        </w:rPr>
      </w:pPr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5. </w:t>
      </w:r>
      <w:proofErr w:type="spellStart"/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>Celmira</w:t>
      </w:r>
      <w:proofErr w:type="spellEnd"/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 Lange</w:t>
      </w:r>
    </w:p>
    <w:p w:rsidR="00770C49" w:rsidRPr="006D5D97" w:rsidRDefault="00770C49" w:rsidP="00770C49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vertAlign w:val="superscript"/>
        </w:rPr>
      </w:pPr>
      <w:r w:rsidRPr="006D5D97">
        <w:rPr>
          <w:rFonts w:ascii="Trebuchet MS" w:hAnsi="Trebuchet MS" w:cs="Times New Roman"/>
          <w:sz w:val="24"/>
          <w:szCs w:val="24"/>
        </w:rPr>
        <w:t xml:space="preserve">Enfermeira. Doutora em Enfermagem. Professora Adjunta da Faculdade de Enfermagem e do Programa de Pós-Graduação em Enfermagem da Universidade Federal de Pelotas – </w:t>
      </w:r>
      <w:proofErr w:type="spellStart"/>
      <w:r w:rsidRPr="006D5D97">
        <w:rPr>
          <w:rFonts w:ascii="Trebuchet MS" w:hAnsi="Trebuchet MS" w:cs="Times New Roman"/>
          <w:sz w:val="24"/>
          <w:szCs w:val="24"/>
        </w:rPr>
        <w:t>UFPel</w:t>
      </w:r>
      <w:proofErr w:type="spellEnd"/>
      <w:r w:rsidRPr="006D5D97">
        <w:rPr>
          <w:rFonts w:ascii="Trebuchet MS" w:hAnsi="Trebuchet MS" w:cs="Times New Roman"/>
          <w:sz w:val="24"/>
          <w:szCs w:val="24"/>
        </w:rPr>
        <w:t xml:space="preserve">. E-mail: </w:t>
      </w:r>
      <w:r w:rsidRPr="006D5D97">
        <w:rPr>
          <w:rFonts w:ascii="Trebuchet MS" w:hAnsi="Trebuchet MS" w:cs="Times New Roman"/>
          <w:sz w:val="24"/>
          <w:szCs w:val="24"/>
          <w:u w:val="single"/>
        </w:rPr>
        <w:t>celmira_lange@terra.com.br</w:t>
      </w:r>
    </w:p>
    <w:p w:rsidR="00770C49" w:rsidRPr="006D5D97" w:rsidRDefault="00770C49" w:rsidP="00770C49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vertAlign w:val="superscript"/>
        </w:rPr>
      </w:pPr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6. Simone Coelho </w:t>
      </w:r>
      <w:proofErr w:type="spellStart"/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>Amestoy</w:t>
      </w:r>
      <w:proofErr w:type="spellEnd"/>
    </w:p>
    <w:p w:rsidR="00770C49" w:rsidRPr="006D5D97" w:rsidRDefault="00770C49" w:rsidP="00770C49">
      <w:pPr>
        <w:spacing w:after="0" w:line="360" w:lineRule="auto"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vertAlign w:val="superscript"/>
        </w:rPr>
      </w:pPr>
      <w:r w:rsidRPr="006D5D97">
        <w:rPr>
          <w:rFonts w:ascii="Trebuchet MS" w:hAnsi="Trebuchet MS" w:cs="Times New Roman"/>
          <w:sz w:val="24"/>
          <w:szCs w:val="24"/>
        </w:rPr>
        <w:t xml:space="preserve">Enfermeira. Doutora em Enfermagem. Professora Adjunta da Faculdade de Enfermagem e do Programa de Pós-Graduação em Enfermagem da Universidade Federal de Pelotas – </w:t>
      </w:r>
      <w:proofErr w:type="spellStart"/>
      <w:r w:rsidRPr="006D5D97">
        <w:rPr>
          <w:rFonts w:ascii="Trebuchet MS" w:hAnsi="Trebuchet MS" w:cs="Times New Roman"/>
          <w:sz w:val="24"/>
          <w:szCs w:val="24"/>
        </w:rPr>
        <w:t>UFPel</w:t>
      </w:r>
      <w:proofErr w:type="spellEnd"/>
      <w:r w:rsidRPr="006D5D97">
        <w:rPr>
          <w:rFonts w:ascii="Trebuchet MS" w:hAnsi="Trebuchet MS" w:cs="Times New Roman"/>
          <w:sz w:val="24"/>
          <w:szCs w:val="24"/>
        </w:rPr>
        <w:t xml:space="preserve">. E-mail: </w:t>
      </w:r>
      <w:hyperlink r:id="rId8" w:history="1">
        <w:r w:rsidRPr="006D5D97">
          <w:rPr>
            <w:rStyle w:val="Hyperlink"/>
            <w:rFonts w:ascii="Trebuchet MS" w:hAnsi="Trebuchet MS" w:cs="Times New Roman"/>
            <w:color w:val="auto"/>
            <w:sz w:val="24"/>
            <w:szCs w:val="24"/>
          </w:rPr>
          <w:t>simoneamestoy@hotmail.com</w:t>
        </w:r>
      </w:hyperlink>
    </w:p>
    <w:p w:rsidR="00770C49" w:rsidRPr="006D5D97" w:rsidRDefault="00770C49" w:rsidP="00770C49">
      <w:pPr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  <w:vertAlign w:val="superscript"/>
        </w:rPr>
      </w:pPr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7. </w:t>
      </w:r>
      <w:proofErr w:type="spellStart"/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>Josiele</w:t>
      </w:r>
      <w:proofErr w:type="spellEnd"/>
      <w:r w:rsidRPr="006D5D97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 de Lima Neves</w:t>
      </w:r>
    </w:p>
    <w:p w:rsidR="00CA7455" w:rsidRPr="006D5D97" w:rsidRDefault="00770C49" w:rsidP="00770C49">
      <w:pPr>
        <w:jc w:val="both"/>
        <w:rPr>
          <w:rFonts w:ascii="Trebuchet MS" w:hAnsi="Trebuchet MS" w:cs="Times New Roman"/>
          <w:sz w:val="24"/>
          <w:szCs w:val="24"/>
          <w:u w:val="single"/>
        </w:rPr>
      </w:pPr>
      <w:r w:rsidRPr="006D5D97">
        <w:rPr>
          <w:rFonts w:ascii="Trebuchet MS" w:hAnsi="Trebuchet MS" w:cs="Times New Roman"/>
          <w:sz w:val="24"/>
          <w:szCs w:val="24"/>
        </w:rPr>
        <w:t xml:space="preserve">Enfermeira. Especialista em Terapia Intensiva Emergência e Trauma. Mestranda do Programa de Pós-Graduação em Enfermagem da Universidade Federal de Pelotas. Integrante do Núcleo de Condições Crônicas e suas Interfaces. Pelotas, Rio Grande do Sul, Brasil. E-mail: </w:t>
      </w:r>
      <w:r w:rsidRPr="006D5D97">
        <w:rPr>
          <w:rFonts w:ascii="Trebuchet MS" w:hAnsi="Trebuchet MS" w:cs="Times New Roman"/>
          <w:sz w:val="24"/>
          <w:szCs w:val="24"/>
          <w:u w:val="single"/>
        </w:rPr>
        <w:t>josiele_neves@hotmail.com</w:t>
      </w:r>
    </w:p>
    <w:p w:rsidR="002C1D26" w:rsidRPr="006D5D97" w:rsidRDefault="006D5D97" w:rsidP="00770C49">
      <w:pPr>
        <w:jc w:val="both"/>
        <w:rPr>
          <w:rFonts w:ascii="Trebuchet MS" w:hAnsi="Trebuchet MS"/>
          <w:b/>
          <w:sz w:val="24"/>
          <w:szCs w:val="24"/>
        </w:rPr>
      </w:pPr>
      <w:r w:rsidRPr="006D5D97">
        <w:rPr>
          <w:rFonts w:ascii="Trebuchet MS" w:hAnsi="Trebuchet MS"/>
          <w:b/>
          <w:sz w:val="24"/>
          <w:szCs w:val="24"/>
        </w:rPr>
        <w:lastRenderedPageBreak/>
        <w:t xml:space="preserve">Autor Correspondente: </w:t>
      </w:r>
    </w:p>
    <w:p w:rsidR="006D5D97" w:rsidRPr="006D5D97" w:rsidRDefault="006D5D97" w:rsidP="006D5D97">
      <w:pPr>
        <w:spacing w:after="0" w:line="36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color w:val="000000" w:themeColor="text1"/>
          <w:sz w:val="24"/>
          <w:szCs w:val="24"/>
        </w:rPr>
        <w:t xml:space="preserve">Elena </w:t>
      </w:r>
      <w:proofErr w:type="spellStart"/>
      <w:r w:rsidRPr="006D5D97">
        <w:rPr>
          <w:rFonts w:ascii="Trebuchet MS" w:hAnsi="Trebuchet MS" w:cs="Times New Roman"/>
          <w:color w:val="000000" w:themeColor="text1"/>
          <w:sz w:val="24"/>
          <w:szCs w:val="24"/>
        </w:rPr>
        <w:t>Echevarría-Guanilo</w:t>
      </w:r>
      <w:proofErr w:type="spellEnd"/>
    </w:p>
    <w:p w:rsidR="006D5D97" w:rsidRPr="006D5D97" w:rsidRDefault="006D5D97" w:rsidP="006D5D97">
      <w:pPr>
        <w:spacing w:after="0" w:line="360" w:lineRule="auto"/>
        <w:jc w:val="both"/>
        <w:rPr>
          <w:rStyle w:val="Hyperlink"/>
          <w:rFonts w:ascii="Trebuchet MS" w:hAnsi="Trebuchet MS" w:cs="Times New Roman"/>
          <w:color w:val="auto"/>
          <w:sz w:val="24"/>
          <w:szCs w:val="24"/>
        </w:rPr>
      </w:pPr>
      <w:r w:rsidRPr="006D5D97">
        <w:rPr>
          <w:rFonts w:ascii="Trebuchet MS" w:hAnsi="Trebuchet MS" w:cs="Times New Roman"/>
          <w:sz w:val="24"/>
          <w:szCs w:val="24"/>
        </w:rPr>
        <w:t xml:space="preserve">Docente do Departamento de Enfermagem da Universidade Federal de Santa Catarina – UFSC. E-mail: </w:t>
      </w:r>
      <w:hyperlink r:id="rId9" w:history="1">
        <w:r w:rsidRPr="006D5D97">
          <w:rPr>
            <w:rStyle w:val="Hyperlink"/>
            <w:rFonts w:ascii="Trebuchet MS" w:hAnsi="Trebuchet MS" w:cs="Times New Roman"/>
            <w:color w:val="auto"/>
            <w:sz w:val="24"/>
            <w:szCs w:val="24"/>
          </w:rPr>
          <w:t>elena_meeg@hotmail.com</w:t>
        </w:r>
      </w:hyperlink>
    </w:p>
    <w:p w:rsidR="006D5D97" w:rsidRPr="006D5D97" w:rsidRDefault="006D5D97" w:rsidP="006D5D97">
      <w:pPr>
        <w:spacing w:after="0" w:line="36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color w:val="000000" w:themeColor="text1"/>
          <w:sz w:val="24"/>
          <w:szCs w:val="24"/>
        </w:rPr>
        <w:t xml:space="preserve">Endereço: </w:t>
      </w:r>
      <w:r w:rsidRPr="006D5D97">
        <w:rPr>
          <w:rFonts w:ascii="Trebuchet MS" w:hAnsi="Trebuchet MS" w:cs="Times New Roman"/>
          <w:color w:val="000000" w:themeColor="text1"/>
          <w:sz w:val="24"/>
          <w:szCs w:val="24"/>
        </w:rPr>
        <w:t>Campus Universitário - Trindade</w:t>
      </w:r>
    </w:p>
    <w:p w:rsidR="006D5D97" w:rsidRPr="006D5D97" w:rsidRDefault="006D5D97" w:rsidP="006D5D97">
      <w:pPr>
        <w:spacing w:after="0" w:line="36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color w:val="000000" w:themeColor="text1"/>
          <w:sz w:val="24"/>
          <w:szCs w:val="24"/>
        </w:rPr>
        <w:t>88040-900 - Florianópolis - SC - Brasil</w:t>
      </w:r>
    </w:p>
    <w:p w:rsidR="006D5D97" w:rsidRPr="006D5D97" w:rsidRDefault="006D5D97" w:rsidP="006D5D97">
      <w:pPr>
        <w:spacing w:after="0" w:line="36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color w:val="000000" w:themeColor="text1"/>
          <w:sz w:val="24"/>
          <w:szCs w:val="24"/>
        </w:rPr>
        <w:t>BLOCO I (CEPETEC) - Centro de Ciências da Saúde</w:t>
      </w:r>
    </w:p>
    <w:p w:rsidR="006D5D97" w:rsidRPr="006D5D97" w:rsidRDefault="006D5D97" w:rsidP="006D5D97">
      <w:pPr>
        <w:spacing w:after="0" w:line="36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color w:val="000000" w:themeColor="text1"/>
          <w:sz w:val="24"/>
          <w:szCs w:val="24"/>
        </w:rPr>
        <w:t>4º andar – Sala 408</w:t>
      </w:r>
    </w:p>
    <w:p w:rsidR="006D5D97" w:rsidRPr="006D5D97" w:rsidRDefault="006D5D97" w:rsidP="006D5D97">
      <w:pPr>
        <w:spacing w:after="0" w:line="360" w:lineRule="auto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6D5D97">
        <w:rPr>
          <w:rFonts w:ascii="Trebuchet MS" w:hAnsi="Trebuchet MS" w:cs="Times New Roman"/>
          <w:color w:val="000000" w:themeColor="text1"/>
          <w:sz w:val="24"/>
          <w:szCs w:val="24"/>
        </w:rPr>
        <w:t>Telef.: (48) 37213425</w:t>
      </w:r>
      <w:bookmarkStart w:id="0" w:name="_GoBack"/>
      <w:bookmarkEnd w:id="0"/>
    </w:p>
    <w:sectPr w:rsidR="006D5D97" w:rsidRPr="006D5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B9" w:rsidRDefault="00DC3EB9" w:rsidP="00770C49">
      <w:pPr>
        <w:spacing w:after="0" w:line="240" w:lineRule="auto"/>
      </w:pPr>
      <w:r>
        <w:separator/>
      </w:r>
    </w:p>
  </w:endnote>
  <w:endnote w:type="continuationSeparator" w:id="0">
    <w:p w:rsidR="00DC3EB9" w:rsidRDefault="00DC3EB9" w:rsidP="0077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B9" w:rsidRDefault="00DC3EB9" w:rsidP="00770C49">
      <w:pPr>
        <w:spacing w:after="0" w:line="240" w:lineRule="auto"/>
      </w:pPr>
      <w:r>
        <w:separator/>
      </w:r>
    </w:p>
  </w:footnote>
  <w:footnote w:type="continuationSeparator" w:id="0">
    <w:p w:rsidR="00DC3EB9" w:rsidRDefault="00DC3EB9" w:rsidP="00770C49">
      <w:pPr>
        <w:spacing w:after="0" w:line="240" w:lineRule="auto"/>
      </w:pPr>
      <w:r>
        <w:continuationSeparator/>
      </w:r>
    </w:p>
  </w:footnote>
  <w:footnote w:id="1">
    <w:p w:rsidR="006D5D97" w:rsidRDefault="006D5D97">
      <w:pPr>
        <w:pStyle w:val="Textodenotaderodap"/>
      </w:pPr>
      <w:r>
        <w:rPr>
          <w:rStyle w:val="Refdenotaderodap"/>
        </w:rPr>
        <w:t>*</w:t>
      </w:r>
      <w:r>
        <w:t xml:space="preserve"> </w:t>
      </w:r>
      <w:r w:rsidRPr="006D5D97">
        <w:t>Trabalho extraído da Dissertação de Mestrado: “Qualidade de Vida Após Cirurgia de Fêmur/Quadril”, 2014, Faculdade de Enfermagem da Universidade Federal de Pelotas, Pelotas – RS – Brasil.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DD"/>
    <w:rsid w:val="00004C9C"/>
    <w:rsid w:val="00005319"/>
    <w:rsid w:val="00021B72"/>
    <w:rsid w:val="00022E2C"/>
    <w:rsid w:val="00024380"/>
    <w:rsid w:val="000308DA"/>
    <w:rsid w:val="00032E1F"/>
    <w:rsid w:val="00033DD8"/>
    <w:rsid w:val="0005200E"/>
    <w:rsid w:val="00063E13"/>
    <w:rsid w:val="00067096"/>
    <w:rsid w:val="00073A2F"/>
    <w:rsid w:val="00095876"/>
    <w:rsid w:val="000C56AD"/>
    <w:rsid w:val="000C613D"/>
    <w:rsid w:val="000D0926"/>
    <w:rsid w:val="000E165D"/>
    <w:rsid w:val="000E432A"/>
    <w:rsid w:val="000F24EA"/>
    <w:rsid w:val="000F2728"/>
    <w:rsid w:val="000F36C8"/>
    <w:rsid w:val="00102D0F"/>
    <w:rsid w:val="0011726A"/>
    <w:rsid w:val="00133A9D"/>
    <w:rsid w:val="001412A8"/>
    <w:rsid w:val="0014634B"/>
    <w:rsid w:val="001510F3"/>
    <w:rsid w:val="00156737"/>
    <w:rsid w:val="00167E88"/>
    <w:rsid w:val="001723E6"/>
    <w:rsid w:val="0017283C"/>
    <w:rsid w:val="001969F7"/>
    <w:rsid w:val="001B1D51"/>
    <w:rsid w:val="001C3E5F"/>
    <w:rsid w:val="001D446C"/>
    <w:rsid w:val="001E3476"/>
    <w:rsid w:val="001E53DC"/>
    <w:rsid w:val="002062DD"/>
    <w:rsid w:val="00212668"/>
    <w:rsid w:val="0022709F"/>
    <w:rsid w:val="00236D10"/>
    <w:rsid w:val="00236F1C"/>
    <w:rsid w:val="00244FCD"/>
    <w:rsid w:val="00253BEA"/>
    <w:rsid w:val="002716E4"/>
    <w:rsid w:val="00276F36"/>
    <w:rsid w:val="00281BB8"/>
    <w:rsid w:val="002908F3"/>
    <w:rsid w:val="002A5052"/>
    <w:rsid w:val="002A6D95"/>
    <w:rsid w:val="002B0AD6"/>
    <w:rsid w:val="002B386E"/>
    <w:rsid w:val="002C1CC2"/>
    <w:rsid w:val="002C1D26"/>
    <w:rsid w:val="002C3D5E"/>
    <w:rsid w:val="002D02AE"/>
    <w:rsid w:val="002D03D2"/>
    <w:rsid w:val="002F0C92"/>
    <w:rsid w:val="002F3A79"/>
    <w:rsid w:val="0032436A"/>
    <w:rsid w:val="0033055D"/>
    <w:rsid w:val="00330723"/>
    <w:rsid w:val="00331A09"/>
    <w:rsid w:val="003402FC"/>
    <w:rsid w:val="00350C8F"/>
    <w:rsid w:val="003738B4"/>
    <w:rsid w:val="00374B60"/>
    <w:rsid w:val="00376EFC"/>
    <w:rsid w:val="003802B5"/>
    <w:rsid w:val="00382319"/>
    <w:rsid w:val="00386E0C"/>
    <w:rsid w:val="003947D0"/>
    <w:rsid w:val="003A2E1B"/>
    <w:rsid w:val="003A439F"/>
    <w:rsid w:val="003B5661"/>
    <w:rsid w:val="003D00B2"/>
    <w:rsid w:val="003D2C3F"/>
    <w:rsid w:val="003E12C9"/>
    <w:rsid w:val="004075EC"/>
    <w:rsid w:val="00412076"/>
    <w:rsid w:val="00413E36"/>
    <w:rsid w:val="004148F6"/>
    <w:rsid w:val="00436FAA"/>
    <w:rsid w:val="00444093"/>
    <w:rsid w:val="004479DA"/>
    <w:rsid w:val="004557A2"/>
    <w:rsid w:val="004607C8"/>
    <w:rsid w:val="00461A98"/>
    <w:rsid w:val="0046202F"/>
    <w:rsid w:val="00471282"/>
    <w:rsid w:val="0047412B"/>
    <w:rsid w:val="00497826"/>
    <w:rsid w:val="004A2439"/>
    <w:rsid w:val="004A3E9B"/>
    <w:rsid w:val="004B2682"/>
    <w:rsid w:val="004C1917"/>
    <w:rsid w:val="004C369A"/>
    <w:rsid w:val="004C7575"/>
    <w:rsid w:val="004E77CE"/>
    <w:rsid w:val="004F2B23"/>
    <w:rsid w:val="005015C6"/>
    <w:rsid w:val="0051054A"/>
    <w:rsid w:val="00511CFF"/>
    <w:rsid w:val="00515942"/>
    <w:rsid w:val="00515B48"/>
    <w:rsid w:val="00522A03"/>
    <w:rsid w:val="0052734A"/>
    <w:rsid w:val="00553484"/>
    <w:rsid w:val="005602FB"/>
    <w:rsid w:val="00562D5E"/>
    <w:rsid w:val="005719F2"/>
    <w:rsid w:val="00574267"/>
    <w:rsid w:val="005803ED"/>
    <w:rsid w:val="00580836"/>
    <w:rsid w:val="00584ACC"/>
    <w:rsid w:val="005A0FA9"/>
    <w:rsid w:val="005B2CB5"/>
    <w:rsid w:val="005D4C45"/>
    <w:rsid w:val="005D6A7B"/>
    <w:rsid w:val="005D7E7A"/>
    <w:rsid w:val="005E110A"/>
    <w:rsid w:val="005E2AF9"/>
    <w:rsid w:val="005E48F7"/>
    <w:rsid w:val="005E7050"/>
    <w:rsid w:val="005F715D"/>
    <w:rsid w:val="00612274"/>
    <w:rsid w:val="00634900"/>
    <w:rsid w:val="00635D54"/>
    <w:rsid w:val="00642AA0"/>
    <w:rsid w:val="00647DF4"/>
    <w:rsid w:val="00654068"/>
    <w:rsid w:val="006629EE"/>
    <w:rsid w:val="00671CB3"/>
    <w:rsid w:val="00675770"/>
    <w:rsid w:val="00676275"/>
    <w:rsid w:val="00681D68"/>
    <w:rsid w:val="00694C0A"/>
    <w:rsid w:val="006B0A2E"/>
    <w:rsid w:val="006B1A78"/>
    <w:rsid w:val="006B1CAE"/>
    <w:rsid w:val="006B31F8"/>
    <w:rsid w:val="006C75F7"/>
    <w:rsid w:val="006D08F1"/>
    <w:rsid w:val="006D1889"/>
    <w:rsid w:val="006D5D97"/>
    <w:rsid w:val="006D6949"/>
    <w:rsid w:val="006E00EE"/>
    <w:rsid w:val="006E44B8"/>
    <w:rsid w:val="006F2642"/>
    <w:rsid w:val="006F4187"/>
    <w:rsid w:val="006F5B78"/>
    <w:rsid w:val="00734629"/>
    <w:rsid w:val="007401D7"/>
    <w:rsid w:val="0074281E"/>
    <w:rsid w:val="00760362"/>
    <w:rsid w:val="007659A9"/>
    <w:rsid w:val="00770C49"/>
    <w:rsid w:val="00782C0A"/>
    <w:rsid w:val="00782FDD"/>
    <w:rsid w:val="007A3894"/>
    <w:rsid w:val="007A3A1D"/>
    <w:rsid w:val="007A5B98"/>
    <w:rsid w:val="007B1877"/>
    <w:rsid w:val="007B460A"/>
    <w:rsid w:val="007B6FA0"/>
    <w:rsid w:val="007C19EA"/>
    <w:rsid w:val="007C2EC5"/>
    <w:rsid w:val="007C621E"/>
    <w:rsid w:val="007D4316"/>
    <w:rsid w:val="007E5F14"/>
    <w:rsid w:val="007E6029"/>
    <w:rsid w:val="007E68B8"/>
    <w:rsid w:val="007F0BF6"/>
    <w:rsid w:val="00800BE7"/>
    <w:rsid w:val="00811FEB"/>
    <w:rsid w:val="00813243"/>
    <w:rsid w:val="00821BC9"/>
    <w:rsid w:val="00822E52"/>
    <w:rsid w:val="008273A0"/>
    <w:rsid w:val="00834A25"/>
    <w:rsid w:val="008360D7"/>
    <w:rsid w:val="0084476F"/>
    <w:rsid w:val="00847C9F"/>
    <w:rsid w:val="00857C4D"/>
    <w:rsid w:val="00875AD9"/>
    <w:rsid w:val="0087753D"/>
    <w:rsid w:val="00894BAE"/>
    <w:rsid w:val="008976F2"/>
    <w:rsid w:val="008C0D73"/>
    <w:rsid w:val="008C2C67"/>
    <w:rsid w:val="008C3B7C"/>
    <w:rsid w:val="008C5B7E"/>
    <w:rsid w:val="008C67FF"/>
    <w:rsid w:val="008D2B9B"/>
    <w:rsid w:val="008D665A"/>
    <w:rsid w:val="008E34A1"/>
    <w:rsid w:val="008F75A9"/>
    <w:rsid w:val="009021F9"/>
    <w:rsid w:val="00903CBE"/>
    <w:rsid w:val="00915068"/>
    <w:rsid w:val="00923911"/>
    <w:rsid w:val="009267D0"/>
    <w:rsid w:val="00930EFD"/>
    <w:rsid w:val="0094143A"/>
    <w:rsid w:val="009426D8"/>
    <w:rsid w:val="009478AB"/>
    <w:rsid w:val="009509C1"/>
    <w:rsid w:val="0096571F"/>
    <w:rsid w:val="009671A6"/>
    <w:rsid w:val="00975467"/>
    <w:rsid w:val="00983DE8"/>
    <w:rsid w:val="00985D4D"/>
    <w:rsid w:val="009866A3"/>
    <w:rsid w:val="00992719"/>
    <w:rsid w:val="0099410B"/>
    <w:rsid w:val="009A37A5"/>
    <w:rsid w:val="009A4416"/>
    <w:rsid w:val="009A457C"/>
    <w:rsid w:val="009B15C4"/>
    <w:rsid w:val="009B7405"/>
    <w:rsid w:val="009C223C"/>
    <w:rsid w:val="009C3104"/>
    <w:rsid w:val="009C62E0"/>
    <w:rsid w:val="009D234D"/>
    <w:rsid w:val="009D4CB9"/>
    <w:rsid w:val="009D4EC8"/>
    <w:rsid w:val="009E3F5C"/>
    <w:rsid w:val="009F1403"/>
    <w:rsid w:val="009F412F"/>
    <w:rsid w:val="009F5AC1"/>
    <w:rsid w:val="00A022C1"/>
    <w:rsid w:val="00A10D3C"/>
    <w:rsid w:val="00A10FD5"/>
    <w:rsid w:val="00A1174C"/>
    <w:rsid w:val="00A16369"/>
    <w:rsid w:val="00A2314A"/>
    <w:rsid w:val="00A25003"/>
    <w:rsid w:val="00A3738B"/>
    <w:rsid w:val="00A4217A"/>
    <w:rsid w:val="00A567AB"/>
    <w:rsid w:val="00A73104"/>
    <w:rsid w:val="00A77444"/>
    <w:rsid w:val="00A9148F"/>
    <w:rsid w:val="00AA7864"/>
    <w:rsid w:val="00AB5807"/>
    <w:rsid w:val="00AC6901"/>
    <w:rsid w:val="00AE0E07"/>
    <w:rsid w:val="00AE120D"/>
    <w:rsid w:val="00AE2AA6"/>
    <w:rsid w:val="00AF1A98"/>
    <w:rsid w:val="00B06269"/>
    <w:rsid w:val="00B22BA4"/>
    <w:rsid w:val="00B27AA0"/>
    <w:rsid w:val="00B31D3C"/>
    <w:rsid w:val="00B40F94"/>
    <w:rsid w:val="00B4459E"/>
    <w:rsid w:val="00B45906"/>
    <w:rsid w:val="00B462E6"/>
    <w:rsid w:val="00B51400"/>
    <w:rsid w:val="00B56577"/>
    <w:rsid w:val="00B73D34"/>
    <w:rsid w:val="00B8461B"/>
    <w:rsid w:val="00B86D53"/>
    <w:rsid w:val="00B93EC5"/>
    <w:rsid w:val="00B96C63"/>
    <w:rsid w:val="00BA27AA"/>
    <w:rsid w:val="00BC1EB8"/>
    <w:rsid w:val="00BC4E08"/>
    <w:rsid w:val="00BD4711"/>
    <w:rsid w:val="00BE1401"/>
    <w:rsid w:val="00BE5900"/>
    <w:rsid w:val="00BE6CB2"/>
    <w:rsid w:val="00BF29B8"/>
    <w:rsid w:val="00C20CCD"/>
    <w:rsid w:val="00C22B14"/>
    <w:rsid w:val="00C24F85"/>
    <w:rsid w:val="00C34515"/>
    <w:rsid w:val="00C401FF"/>
    <w:rsid w:val="00C53EA4"/>
    <w:rsid w:val="00C65E32"/>
    <w:rsid w:val="00C6687F"/>
    <w:rsid w:val="00C72C1C"/>
    <w:rsid w:val="00C73F09"/>
    <w:rsid w:val="00C76126"/>
    <w:rsid w:val="00C81480"/>
    <w:rsid w:val="00C82C77"/>
    <w:rsid w:val="00C9429B"/>
    <w:rsid w:val="00CA3B67"/>
    <w:rsid w:val="00CA7455"/>
    <w:rsid w:val="00CB1512"/>
    <w:rsid w:val="00CB4BED"/>
    <w:rsid w:val="00CB7392"/>
    <w:rsid w:val="00CC0D7E"/>
    <w:rsid w:val="00CC3839"/>
    <w:rsid w:val="00CC7BB3"/>
    <w:rsid w:val="00CD000B"/>
    <w:rsid w:val="00CD48AF"/>
    <w:rsid w:val="00CE45AE"/>
    <w:rsid w:val="00CF6AD1"/>
    <w:rsid w:val="00D02C79"/>
    <w:rsid w:val="00D02FD0"/>
    <w:rsid w:val="00D1496C"/>
    <w:rsid w:val="00D14E6C"/>
    <w:rsid w:val="00D152DD"/>
    <w:rsid w:val="00D165AF"/>
    <w:rsid w:val="00D33E15"/>
    <w:rsid w:val="00D42092"/>
    <w:rsid w:val="00D46A3C"/>
    <w:rsid w:val="00D54DAC"/>
    <w:rsid w:val="00D551AC"/>
    <w:rsid w:val="00D55801"/>
    <w:rsid w:val="00D64F6A"/>
    <w:rsid w:val="00D74B8D"/>
    <w:rsid w:val="00D84D2A"/>
    <w:rsid w:val="00DA005F"/>
    <w:rsid w:val="00DB1142"/>
    <w:rsid w:val="00DC2A84"/>
    <w:rsid w:val="00DC3EB9"/>
    <w:rsid w:val="00DC6542"/>
    <w:rsid w:val="00DD0100"/>
    <w:rsid w:val="00DD4C37"/>
    <w:rsid w:val="00E03777"/>
    <w:rsid w:val="00E03AF9"/>
    <w:rsid w:val="00E04414"/>
    <w:rsid w:val="00E13AAD"/>
    <w:rsid w:val="00E26BE3"/>
    <w:rsid w:val="00E41E0D"/>
    <w:rsid w:val="00E43882"/>
    <w:rsid w:val="00E43936"/>
    <w:rsid w:val="00E44EC6"/>
    <w:rsid w:val="00E52352"/>
    <w:rsid w:val="00E64A0A"/>
    <w:rsid w:val="00E65B61"/>
    <w:rsid w:val="00E709E7"/>
    <w:rsid w:val="00E80908"/>
    <w:rsid w:val="00E85701"/>
    <w:rsid w:val="00EB4081"/>
    <w:rsid w:val="00EB4166"/>
    <w:rsid w:val="00EB6511"/>
    <w:rsid w:val="00ED38C2"/>
    <w:rsid w:val="00EE0D57"/>
    <w:rsid w:val="00EE34A4"/>
    <w:rsid w:val="00EF58A0"/>
    <w:rsid w:val="00F14082"/>
    <w:rsid w:val="00F20708"/>
    <w:rsid w:val="00F23F01"/>
    <w:rsid w:val="00F330EF"/>
    <w:rsid w:val="00F46B1E"/>
    <w:rsid w:val="00F53A1D"/>
    <w:rsid w:val="00F55994"/>
    <w:rsid w:val="00F5762F"/>
    <w:rsid w:val="00F726F7"/>
    <w:rsid w:val="00F7369C"/>
    <w:rsid w:val="00F76F01"/>
    <w:rsid w:val="00F81231"/>
    <w:rsid w:val="00F85F72"/>
    <w:rsid w:val="00F91381"/>
    <w:rsid w:val="00F91B7A"/>
    <w:rsid w:val="00FA70C2"/>
    <w:rsid w:val="00FC6A9D"/>
    <w:rsid w:val="00FD7753"/>
    <w:rsid w:val="00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365B"/>
  <w15:chartTrackingRefBased/>
  <w15:docId w15:val="{B2FB193E-2A57-4787-BBE0-DEF1B8A2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C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0C4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0C49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70C49"/>
    <w:rPr>
      <w:color w:val="0000FF"/>
      <w:u w:val="single"/>
    </w:rPr>
  </w:style>
  <w:style w:type="character" w:styleId="Refdenotaderodap">
    <w:name w:val="footnote reference"/>
    <w:basedOn w:val="Fontepargpadro"/>
    <w:rsid w:val="00770C4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70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eamestoy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_meeg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ena_meeg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97ADD-8C94-4B7D-8824-D6B768B9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2015-12-03T13:31:00Z</dcterms:created>
  <dcterms:modified xsi:type="dcterms:W3CDTF">2015-12-03T13:31:00Z</dcterms:modified>
</cp:coreProperties>
</file>